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bookmarkEnd w:id="0"/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              Through February 2017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(Status 0)     (Status 1)      (Status 2)        (Status 3)      (Status 8)   (0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)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Alta California (364)       769         1,770          19,721                2               84         22,344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367)       604         2,474          15,419                9               76         18,573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East Bay        (380)       525         1,629          16,981                2              115         19,250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Eastern LA      (373)       276         1,345           9,720                0               14         11,355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Far Northern    (363)       174           634           6,690                0               20          7,518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Golden Gate     (361)       386         1,027           7,704                7               83          9,200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Harbor          (375)       423         1,577          10,791                0               12         12,803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Inland          (369)     1,129         3,733          27,973                7               25         32,860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Kern            (372)       254           682           7,314                0               32          8,282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AC73A7">
        <w:rPr>
          <w:rFonts w:ascii="Courier New" w:hAnsi="Courier New" w:cs="Courier New"/>
          <w:spacing w:val="-5"/>
          <w:sz w:val="20"/>
        </w:rPr>
        <w:t xml:space="preserve">       (360)       280         1,346           8,203                0                8          9,837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North Bay       (371)       468           935           7,374                0               95          8,872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North LA        (378)     1,355         3,019          20,050                0               27         24,451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Orange County   (368)       451         3,066          17,033                4               72         20,622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Redwood Coast   (370)       186           320           3,330                0               10          3,846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San Andreas     (365)       535         2,186          14,011               11               11         16,743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San Diego       (362)       667         3,022          22,094                6               62         25,845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379)       353         1,810          10,898                0               14         13,075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South Central   (374)       500         1,918          12,041                9               59         14,518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Tri-Counties    (366)       521         2,613          10,715                0               24         13,873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Valley Mountain (377)       467         1,730          10,954                6               27         13,178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Westside        (376)       260         1,162           7,247                0               22          8,691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Totals:                  10,583        37,998         266,263               63              892        315,736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5,316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Total number of active consumers (Status 2) who are not yet 36 months old: 1,108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* 1,384 Early Start consumers over 36 months presented on second page only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Report run date: Tuesday, March 7, 2017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Data set: S:\CMF\CM201703.sas7bdat                                                 Department of Developmental Services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br w:type="page"/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  Monthly Infant Consumer Caseload Report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Consumers Under 36 Months of Age and Other Consumers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                        Through February 2017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Evaluation          &lt;36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AC73A7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AC73A7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AC73A7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Alta California (364)           452             1,770         100           9                87             2,418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367)           302             2,474          90           8                79             2,953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East Bay        (380)           217             1,629          78           0               113             2,037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Eastern LA      (373)           136             1,345          15           0                17             1,513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Far Northern    (363)            40               634          16           0                16               706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Golden Gate     (361)           231             1,027          64           5                18             1,345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Harbor          (375)           222             1,577           3           3                27             1,832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Inland          (369)           583             3,733          74           0                13             4,403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Kern            (372)           114               682          33          18                20               867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AC73A7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AC73A7">
        <w:rPr>
          <w:rFonts w:ascii="Courier New" w:hAnsi="Courier New" w:cs="Courier New"/>
          <w:spacing w:val="-5"/>
          <w:sz w:val="20"/>
        </w:rPr>
        <w:t xml:space="preserve">       (360)           160             1,346          58           2                63             1,629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North Bay       (371)           307               935          64          10                15             1,331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North LA        (378)           583             3,019          66           9               106             3,783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Orange County   (368)           248             3,066          18           0                27             3,359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Redwood Coast   (370)            68               320          26           5                 0               419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San Andreas     (365)           347             2,186          70           3                 9             2,615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San Diego       (362)           321             3,022          83          18               237             3,681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AC73A7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AC73A7">
        <w:rPr>
          <w:rFonts w:ascii="Courier New" w:hAnsi="Courier New" w:cs="Courier New"/>
          <w:spacing w:val="-5"/>
          <w:sz w:val="20"/>
        </w:rPr>
        <w:t>379)           156             1,810          89           7                77             2,139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South Central   (374)           136             1,918         129           4               103             2,290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Tri-Counties    (366)           311             2,613          69           4                32             3,029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Valley Mountain (377)           256             1,730          72           3                 8             2,069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Westside        (376)           126             1,162          58           1                41             1,388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Totals:                       5,316            37,998       1,275         109             1,108            45,806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</w:t>
      </w:r>
    </w:p>
    <w:p w:rsidR="00136223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Report run date: Tuesday, March 7, 2017</w:t>
      </w:r>
    </w:p>
    <w:p w:rsidR="00860FE8" w:rsidRPr="00AC73A7" w:rsidRDefault="00136223" w:rsidP="00AC73A7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AC73A7">
        <w:rPr>
          <w:rFonts w:ascii="Courier New" w:hAnsi="Courier New" w:cs="Courier New"/>
          <w:spacing w:val="-5"/>
          <w:sz w:val="20"/>
        </w:rPr>
        <w:t xml:space="preserve">  Data set: S:\CMF\CM201703.sas7bdat                                                 Department of Developmental Services</w:t>
      </w:r>
    </w:p>
    <w:sectPr w:rsidR="00860FE8" w:rsidRPr="00AC73A7" w:rsidSect="00AC73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F0"/>
    <w:rsid w:val="00136223"/>
    <w:rsid w:val="005E62F0"/>
    <w:rsid w:val="00860FE8"/>
    <w:rsid w:val="00983D3C"/>
    <w:rsid w:val="00A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6D13FB-CE89-4C11-9B22-EF447D9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0F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60F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Consumer Caseload Report</vt:lpstr>
    </vt:vector>
  </TitlesOfParts>
  <Company>Dept. of Developmental Services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 by Consumer Status</dc:subject>
  <dc:creator>Dept. of Developmental Services</dc:creator>
  <cp:keywords>Consumer Caseload Report</cp:keywords>
  <dc:description/>
  <cp:lastModifiedBy>Fong, Gloria@DDS</cp:lastModifiedBy>
  <cp:revision>2</cp:revision>
  <dcterms:created xsi:type="dcterms:W3CDTF">2017-03-10T17:33:00Z</dcterms:created>
  <dcterms:modified xsi:type="dcterms:W3CDTF">2017-03-10T17:33:00Z</dcterms:modified>
</cp:coreProperties>
</file>