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48EC" w14:textId="0CE0AD32" w:rsidR="00B33677" w:rsidRPr="00FB0431" w:rsidRDefault="003E099F" w:rsidP="00B33677">
      <w:pPr>
        <w:spacing w:after="0"/>
        <w:jc w:val="center"/>
        <w:rPr>
          <w:rFonts w:ascii="Arial" w:eastAsia="Gulim" w:hAnsi="Arial" w:cs="Arial"/>
          <w:b/>
          <w:sz w:val="32"/>
          <w:szCs w:val="32"/>
          <w:lang w:eastAsia="ko-KR"/>
        </w:rPr>
      </w:pP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>사람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 xml:space="preserve"> 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>중심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 xml:space="preserve"> 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>계획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 xml:space="preserve"> </w:t>
      </w:r>
      <w:r w:rsidRPr="00FB0431">
        <w:rPr>
          <w:rFonts w:ascii="Malgun Gothic" w:eastAsia="Gulim" w:hAnsi="Malgun Gothic" w:cs="Malgun Gothic" w:hint="eastAsia"/>
          <w:b/>
          <w:sz w:val="32"/>
          <w:szCs w:val="32"/>
          <w:lang w:eastAsia="ko-KR"/>
        </w:rPr>
        <w:t>리소스</w:t>
      </w:r>
    </w:p>
    <w:p w14:paraId="3BE85C6D" w14:textId="59F30E26" w:rsidR="00AE0A8D" w:rsidRPr="00FB0431" w:rsidRDefault="00AE0A8D" w:rsidP="00E357D6">
      <w:pPr>
        <w:spacing w:after="0"/>
        <w:rPr>
          <w:rFonts w:ascii="Arial" w:eastAsia="Gulim" w:hAnsi="Arial" w:cs="Arial"/>
          <w:b/>
          <w:sz w:val="28"/>
          <w:szCs w:val="28"/>
          <w:lang w:eastAsia="ko-KR"/>
        </w:rPr>
      </w:pPr>
    </w:p>
    <w:p w14:paraId="5C729D4C" w14:textId="77777777" w:rsidR="00EF0496" w:rsidRPr="00FB0431" w:rsidRDefault="00EF0496" w:rsidP="00E357D6">
      <w:pPr>
        <w:spacing w:after="0"/>
        <w:rPr>
          <w:rFonts w:ascii="Arial" w:eastAsia="Gulim" w:hAnsi="Arial" w:cs="Arial"/>
          <w:b/>
          <w:sz w:val="28"/>
          <w:szCs w:val="28"/>
          <w:lang w:eastAsia="ko-KR"/>
        </w:rPr>
      </w:pPr>
    </w:p>
    <w:p w14:paraId="2BE97AF8" w14:textId="568580E0" w:rsidR="00E357D6" w:rsidRPr="00FB0431" w:rsidRDefault="003E099F" w:rsidP="00EF0496">
      <w:pPr>
        <w:spacing w:after="0" w:line="240" w:lineRule="auto"/>
        <w:rPr>
          <w:rFonts w:ascii="Arial" w:eastAsia="Gulim" w:hAnsi="Arial" w:cs="Arial"/>
          <w:sz w:val="24"/>
          <w:szCs w:val="24"/>
          <w:u w:val="single"/>
          <w:lang w:eastAsia="ko-KR"/>
        </w:rPr>
      </w:pP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>출판물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 xml:space="preserve"> 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>및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 xml:space="preserve"> 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>온라인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 xml:space="preserve"> </w:t>
      </w:r>
      <w:r w:rsidRPr="00FB0431"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>리소스</w:t>
      </w:r>
    </w:p>
    <w:p w14:paraId="7BF510DE" w14:textId="77777777" w:rsidR="00EF0496" w:rsidRPr="00FB0431" w:rsidRDefault="00EF0496" w:rsidP="00EF0496">
      <w:pPr>
        <w:pStyle w:val="ListParagraph"/>
        <w:spacing w:after="0" w:line="240" w:lineRule="auto"/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</w:pPr>
    </w:p>
    <w:p w14:paraId="475715D7" w14:textId="09F462B9" w:rsidR="00B14816" w:rsidRPr="00FB0431" w:rsidRDefault="00162FB0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Gulim" w:hAnsi="Arial" w:cs="Arial"/>
          <w:sz w:val="24"/>
          <w:szCs w:val="24"/>
        </w:rPr>
      </w:pPr>
      <w:hyperlink r:id="rId7" w:history="1">
        <w:r w:rsidR="00B14816" w:rsidRPr="00FB0431">
          <w:rPr>
            <w:rStyle w:val="Hyperlink"/>
            <w:rFonts w:ascii="Arial" w:eastAsia="Gulim" w:hAnsi="Arial" w:cs="Arial"/>
            <w:sz w:val="24"/>
            <w:szCs w:val="24"/>
          </w:rPr>
          <w:t>"</w:t>
        </w:r>
        <w:r w:rsidR="003E099F" w:rsidRPr="00FB043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그것은</w:t>
        </w:r>
        <w:r w:rsidR="003E099F" w:rsidRPr="00FB043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3E099F" w:rsidRPr="00FB043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나의</w:t>
        </w:r>
        <w:r w:rsidR="003E099F" w:rsidRPr="00FB043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3E099F" w:rsidRPr="00FB043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선택</w:t>
        </w:r>
        <w:r w:rsidR="00B14816" w:rsidRPr="00FB0431">
          <w:rPr>
            <w:rStyle w:val="Hyperlink"/>
            <w:rFonts w:ascii="Arial" w:eastAsia="Gulim" w:hAnsi="Arial" w:cs="Arial"/>
            <w:sz w:val="24"/>
            <w:szCs w:val="24"/>
          </w:rPr>
          <w:t>"</w:t>
        </w:r>
      </w:hyperlink>
      <w:r w:rsidR="003E099F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>,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 Bill Allen, </w:t>
      </w:r>
      <w:r w:rsidR="00FB0431" w:rsidRPr="00FB043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보건복지부</w:t>
      </w:r>
      <w:r w:rsidR="00FB0431" w:rsidRPr="00FB043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FB0431" w:rsidRPr="00FB043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출판</w:t>
      </w:r>
      <w:r w:rsidR="00FB0431" w:rsidRPr="00FB043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 w:rsidR="00FB0431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지적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및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발달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장애</w:t>
      </w:r>
      <w:r w:rsidR="003807C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처리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미네소타</w:t>
      </w:r>
      <w:r w:rsidR="008A2711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 –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계획을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위한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툴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워크북</w:t>
      </w:r>
      <w:bookmarkStart w:id="0" w:name="_GoBack"/>
      <w:bookmarkEnd w:id="0"/>
    </w:p>
    <w:p w14:paraId="4844A297" w14:textId="77777777" w:rsidR="00E357D6" w:rsidRPr="00FB0431" w:rsidRDefault="00E357D6" w:rsidP="00EF0496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340DDB70" w14:textId="103A619D" w:rsidR="00B14816" w:rsidRPr="00FB0431" w:rsidRDefault="00162FB0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  <w:hyperlink r:id="rId8" w:history="1"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</w:t>
        </w:r>
        <w:r w:rsidR="00B3272E" w:rsidRPr="00FB0431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>: 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여러분들의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미래를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위한</w:t>
        </w:r>
        <w:r w:rsidR="00AA04AD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076493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길</w:t>
        </w:r>
        <w:r w:rsidR="00E357D6" w:rsidRPr="00FB0431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> </w:t>
        </w:r>
        <w:r w:rsidR="00B3272E" w:rsidRPr="00FB0431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 xml:space="preserve">–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계획에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관심이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있는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사람을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위한</w:t>
        </w:r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proofErr w:type="spellStart"/>
        <w:r w:rsidR="00604556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툴키트</w:t>
        </w:r>
        <w:proofErr w:type="spellEnd"/>
      </w:hyperlink>
      <w:r w:rsidR="00E357D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>,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604556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장애</w:t>
      </w:r>
      <w:r w:rsidR="001824A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에서의</w:t>
      </w:r>
      <w:r w:rsidR="001824A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1824A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탁월함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을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위한</w:t>
      </w:r>
      <w:r w:rsidR="002C4423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Sonoran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대학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센터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 w:rsidR="00A97C75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가정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&amp;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커뮤니티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의학부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>, Arizona</w:t>
      </w:r>
      <w:r w:rsidR="00A97C75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A97C75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대학</w:t>
      </w:r>
      <w:r w:rsidR="008A2711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–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개별적인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지원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모임이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있는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사람들을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위한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프로세스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개괄</w:t>
      </w:r>
    </w:p>
    <w:p w14:paraId="69470C4B" w14:textId="77777777" w:rsidR="00AE0A8D" w:rsidRPr="00FB0431" w:rsidRDefault="00AE0A8D" w:rsidP="00EF0496">
      <w:pPr>
        <w:pStyle w:val="ListParagraph"/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</w:p>
    <w:p w14:paraId="7C5B8FF1" w14:textId="494F465F" w:rsidR="00B14816" w:rsidRPr="00FB0431" w:rsidRDefault="00162FB0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  <w:hyperlink r:id="rId9" w:history="1"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423E27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교육</w:t>
        </w:r>
      </w:hyperlink>
      <w:r w:rsidR="00423E27">
        <w:rPr>
          <w:rStyle w:val="Hyperlink"/>
          <w:rFonts w:ascii="Arial" w:eastAsia="Gulim" w:hAnsi="Arial" w:cs="Arial"/>
          <w:sz w:val="24"/>
          <w:szCs w:val="24"/>
          <w:lang w:eastAsia="ko-KR"/>
        </w:rPr>
        <w:t>,</w:t>
      </w:r>
      <w:r w:rsidR="00B14816" w:rsidRPr="00FB0431">
        <w:rPr>
          <w:rStyle w:val="Hyperlink"/>
          <w:rFonts w:ascii="Arial" w:eastAsia="Gulim" w:hAnsi="Arial" w:cs="Arial"/>
          <w:sz w:val="24"/>
          <w:szCs w:val="24"/>
          <w:u w:val="none"/>
          <w:lang w:eastAsia="ko-KR"/>
        </w:rPr>
        <w:t xml:space="preserve"> 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Cornell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대학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고용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및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장애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기관</w:t>
      </w:r>
      <w:r w:rsidR="00E6302D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–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읽기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 w:rsidR="00423E27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활동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 w:rsidR="00423E27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리소스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및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퀴즈</w:t>
      </w:r>
      <w:r w:rsidR="00423E27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과정</w:t>
      </w:r>
    </w:p>
    <w:p w14:paraId="7AB7DB9C" w14:textId="77777777" w:rsidR="00E357D6" w:rsidRPr="00FB0431" w:rsidRDefault="00E357D6" w:rsidP="00EF0496">
      <w:pPr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</w:p>
    <w:p w14:paraId="03E448FE" w14:textId="31BFDEF9" w:rsidR="00B14816" w:rsidRPr="00FB0431" w:rsidRDefault="00162FB0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  <w:hyperlink r:id="rId10" w:history="1">
        <w:r w:rsidR="00C3688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C3688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C3688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C3688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C3688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</w:t>
        </w:r>
      </w:hyperlink>
      <w:r w:rsidR="00C36889">
        <w:rPr>
          <w:rStyle w:val="Hyperlink"/>
          <w:rFonts w:ascii="Arial" w:eastAsia="Gulim" w:hAnsi="Arial" w:cs="Arial"/>
          <w:sz w:val="24"/>
          <w:szCs w:val="24"/>
          <w:u w:val="none"/>
          <w:lang w:eastAsia="ko-KR"/>
        </w:rPr>
        <w:t xml:space="preserve">, </w:t>
      </w:r>
      <w:r w:rsidR="00B14816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>PACER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의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변화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및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고용에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대한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국립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부모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3688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센터</w:t>
      </w:r>
      <w:r w:rsidR="008A2711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–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추가적인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링크와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리소스가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제공과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함께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과정에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대한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간단한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756AA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요약</w:t>
      </w:r>
    </w:p>
    <w:p w14:paraId="04E2C066" w14:textId="77777777" w:rsidR="00E357D6" w:rsidRPr="00FB0431" w:rsidRDefault="00E357D6" w:rsidP="00EF0496">
      <w:pPr>
        <w:spacing w:after="0" w:line="240" w:lineRule="auto"/>
        <w:rPr>
          <w:rFonts w:ascii="Arial" w:eastAsia="Gulim" w:hAnsi="Arial" w:cs="Arial"/>
          <w:sz w:val="24"/>
          <w:szCs w:val="24"/>
          <w:lang w:eastAsia="ko-KR"/>
        </w:rPr>
      </w:pPr>
    </w:p>
    <w:p w14:paraId="5A41F42A" w14:textId="46358E93" w:rsidR="00AE0A8D" w:rsidRPr="00FB0431" w:rsidRDefault="00756AAC" w:rsidP="00EF0496">
      <w:pPr>
        <w:spacing w:after="0" w:line="240" w:lineRule="auto"/>
        <w:rPr>
          <w:rFonts w:ascii="Arial" w:eastAsia="Gulim" w:hAnsi="Arial" w:cs="Arial"/>
          <w:b/>
          <w:bCs/>
          <w:sz w:val="24"/>
          <w:szCs w:val="24"/>
        </w:rPr>
      </w:pPr>
      <w:r>
        <w:rPr>
          <w:rFonts w:ascii="Arial" w:eastAsia="Gulim" w:hAnsi="Arial" w:cs="Arial" w:hint="eastAsia"/>
          <w:bCs/>
          <w:sz w:val="24"/>
          <w:szCs w:val="24"/>
          <w:u w:val="single"/>
          <w:lang w:eastAsia="ko-KR"/>
        </w:rPr>
        <w:t>비디오</w:t>
      </w:r>
    </w:p>
    <w:p w14:paraId="4FB3B5BF" w14:textId="77777777" w:rsidR="00EF0496" w:rsidRPr="00FB0431" w:rsidRDefault="00EF0496" w:rsidP="00EF0496">
      <w:pPr>
        <w:pStyle w:val="ListParagraph"/>
        <w:spacing w:after="0" w:line="240" w:lineRule="auto"/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</w:pPr>
    </w:p>
    <w:p w14:paraId="1857FE43" w14:textId="198BBDBC" w:rsidR="00AE0A8D" w:rsidRPr="00FB0431" w:rsidRDefault="00162FB0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Gulim" w:hAnsi="Arial" w:cs="Arial"/>
          <w:sz w:val="24"/>
          <w:szCs w:val="24"/>
        </w:rPr>
      </w:pPr>
      <w:hyperlink r:id="rId11" w:history="1">
        <w:r w:rsidR="00756AAC">
          <w:rPr>
            <w:rStyle w:val="Hyperlink"/>
            <w:rFonts w:ascii="Arial" w:eastAsia="Gulim" w:hAnsi="Arial" w:cs="Arial"/>
            <w:sz w:val="24"/>
            <w:szCs w:val="24"/>
          </w:rPr>
          <w:t>2014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년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캘리포니아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자기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판단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회의에서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>S</w:t>
        </w:r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>ally Burton-Hoyle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의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756AAC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프레젠테이션</w:t>
        </w:r>
      </w:hyperlink>
      <w:r w:rsidR="002F4451" w:rsidRPr="00FB0431">
        <w:rPr>
          <w:rStyle w:val="Hyperlink"/>
          <w:rFonts w:ascii="Arial" w:eastAsia="Gulim" w:hAnsi="Arial" w:cs="Arial"/>
          <w:sz w:val="24"/>
          <w:szCs w:val="24"/>
          <w:u w:val="none"/>
        </w:rPr>
        <w:t xml:space="preserve"> </w:t>
      </w:r>
      <w:r w:rsidR="002F4451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– </w:t>
      </w:r>
      <w:r w:rsidR="00DD52F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자기</w:t>
      </w:r>
      <w:r w:rsidR="00DD52F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DD52FC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판단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에서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왜</w:t>
      </w:r>
      <w:r w:rsidR="00DD52FC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이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중요한가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,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계획의</w:t>
      </w:r>
      <w:r w:rsidR="00C95A42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증인</w:t>
      </w:r>
      <w:r w:rsidR="00C442D4">
        <w:rPr>
          <w:rStyle w:val="Hyperlink"/>
          <w:rFonts w:ascii="Arial" w:eastAsia="Gulim" w:hAnsi="Arial" w:cs="Arial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및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기타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C442D4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비디오</w:t>
      </w:r>
    </w:p>
    <w:p w14:paraId="4AF9C3B3" w14:textId="77777777" w:rsidR="00AE0A8D" w:rsidRPr="00FB0431" w:rsidRDefault="00AE0A8D" w:rsidP="00EF0496">
      <w:pPr>
        <w:pStyle w:val="ListParagraph"/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22640344" w14:textId="1646CE21" w:rsidR="003325B9" w:rsidRPr="00FB0431" w:rsidRDefault="00C95A42" w:rsidP="003325B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</w:pPr>
      <w:r w:rsidRPr="00C95A42">
        <w:rPr>
          <w:rStyle w:val="Hyperlink"/>
          <w:rFonts w:ascii="Arial" w:eastAsia="Gulim" w:hAnsi="Arial" w:cs="Arial"/>
          <w:sz w:val="24"/>
          <w:szCs w:val="24"/>
        </w:rPr>
        <w:t>가족들을</w:t>
      </w:r>
      <w:r w:rsidRPr="00C95A42">
        <w:rPr>
          <w:rStyle w:val="Hyperlink"/>
          <w:rFonts w:ascii="Arial" w:eastAsia="Gulim" w:hAnsi="Arial" w:cs="Arial" w:hint="eastAsia"/>
          <w:sz w:val="24"/>
          <w:szCs w:val="24"/>
        </w:rPr>
        <w:t xml:space="preserve"> </w:t>
      </w:r>
      <w:r w:rsidRPr="00C95A42">
        <w:rPr>
          <w:rStyle w:val="Hyperlink"/>
          <w:rFonts w:ascii="Arial" w:eastAsia="Gulim" w:hAnsi="Arial" w:cs="Arial"/>
          <w:sz w:val="24"/>
          <w:szCs w:val="24"/>
        </w:rPr>
        <w:t>위한</w:t>
      </w:r>
      <w:r w:rsidRPr="00C95A42">
        <w:rPr>
          <w:rStyle w:val="Hyperlink"/>
          <w:rFonts w:ascii="Arial" w:eastAsia="Gulim" w:hAnsi="Arial" w:cs="Arial" w:hint="eastAsia"/>
          <w:sz w:val="24"/>
          <w:szCs w:val="24"/>
        </w:rPr>
        <w:t xml:space="preserve"> </w:t>
      </w:r>
      <w:r w:rsidRPr="00C95A42">
        <w:rPr>
          <w:rStyle w:val="Hyperlink"/>
          <w:rFonts w:ascii="Arial" w:eastAsia="Gulim" w:hAnsi="Arial" w:cs="Arial"/>
          <w:sz w:val="24"/>
          <w:szCs w:val="24"/>
        </w:rPr>
        <w:t>미시간</w:t>
      </w:r>
      <w:r w:rsidRPr="00C95A42">
        <w:rPr>
          <w:rStyle w:val="Hyperlink"/>
          <w:rFonts w:ascii="Arial" w:eastAsia="Gulim" w:hAnsi="Arial" w:cs="Arial" w:hint="eastAsia"/>
          <w:sz w:val="24"/>
          <w:szCs w:val="24"/>
        </w:rPr>
        <w:t xml:space="preserve"> </w:t>
      </w:r>
      <w:r w:rsidRPr="00C95A42">
        <w:rPr>
          <w:rStyle w:val="Hyperlink"/>
          <w:rFonts w:ascii="Arial" w:eastAsia="Gulim" w:hAnsi="Arial" w:cs="Arial"/>
          <w:sz w:val="24"/>
          <w:szCs w:val="24"/>
        </w:rPr>
        <w:t>동맹</w:t>
      </w:r>
      <w:r w:rsidRPr="00C95A42">
        <w:rPr>
          <w:rStyle w:val="Hyperlink"/>
          <w:rFonts w:ascii="Arial" w:eastAsia="Gulim" w:hAnsi="Arial" w:cs="Arial" w:hint="eastAsia"/>
          <w:sz w:val="24"/>
          <w:szCs w:val="24"/>
        </w:rPr>
        <w:t xml:space="preserve"> </w:t>
      </w:r>
      <w:r w:rsidRPr="00C95A42">
        <w:rPr>
          <w:rStyle w:val="Hyperlink"/>
          <w:rFonts w:ascii="Arial" w:eastAsia="Gulim" w:hAnsi="Arial" w:cs="Arial"/>
          <w:sz w:val="24"/>
          <w:szCs w:val="24"/>
        </w:rPr>
        <w:t>관련</w:t>
      </w:r>
      <w:r w:rsidRPr="00C95A42">
        <w:rPr>
          <w:rStyle w:val="Hyperlink"/>
          <w:rFonts w:ascii="Arial" w:eastAsia="Gulim" w:hAnsi="Arial" w:cs="Arial" w:hint="eastAsia"/>
          <w:sz w:val="24"/>
          <w:szCs w:val="24"/>
        </w:rPr>
        <w:t xml:space="preserve"> </w:t>
      </w:r>
      <w:hyperlink r:id="rId12" w:history="1"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>Sally Burton-</w:t>
        </w:r>
        <w:proofErr w:type="spellStart"/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>Hoyle</w:t>
        </w:r>
        <w:r>
          <w:rPr>
            <w:rStyle w:val="Hyperlink"/>
            <w:rFonts w:ascii="Arial" w:eastAsia="Gulim" w:hAnsi="Arial" w:cs="Arial" w:hint="eastAsia"/>
            <w:sz w:val="24"/>
            <w:szCs w:val="24"/>
          </w:rPr>
          <w:t>의</w:t>
        </w:r>
        <w:proofErr w:type="spellEnd"/>
        <w:r>
          <w:rPr>
            <w:rStyle w:val="Hyperlink"/>
            <w:rFonts w:ascii="Arial" w:eastAsia="Gulim" w:hAnsi="Arial" w:cs="Arial" w:hint="eastAsia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eastAsia="Gulim" w:hAnsi="Arial" w:cs="Arial" w:hint="eastAsia"/>
            <w:sz w:val="24"/>
            <w:szCs w:val="24"/>
          </w:rPr>
          <w:t>프레젠테이션</w:t>
        </w:r>
        <w:proofErr w:type="spellEnd"/>
      </w:hyperlink>
      <w:r w:rsidR="00E6302D" w:rsidRPr="00FB0431">
        <w:rPr>
          <w:rStyle w:val="Hyperlink"/>
          <w:rFonts w:ascii="Arial" w:eastAsia="Gulim" w:hAnsi="Arial" w:cs="Arial"/>
          <w:sz w:val="24"/>
          <w:szCs w:val="24"/>
          <w:u w:val="none"/>
        </w:rPr>
        <w:t xml:space="preserve"> </w:t>
      </w:r>
      <w:r w:rsidR="00E6302D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>–</w:t>
      </w:r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 </w:t>
      </w:r>
    </w:p>
    <w:p w14:paraId="4F11EA56" w14:textId="6B9AA31B" w:rsidR="00AE0A8D" w:rsidRPr="00FB0431" w:rsidRDefault="004B732D" w:rsidP="003325B9">
      <w:pPr>
        <w:spacing w:after="0" w:line="240" w:lineRule="auto"/>
        <w:ind w:firstLine="720"/>
        <w:rPr>
          <w:rFonts w:ascii="Arial" w:eastAsia="Gulim" w:hAnsi="Arial" w:cs="Arial"/>
          <w:sz w:val="24"/>
          <w:szCs w:val="24"/>
        </w:rPr>
      </w:pP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계획에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중점을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둔</w:t>
      </w:r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웨비나</w:t>
      </w:r>
      <w:proofErr w:type="spellEnd"/>
    </w:p>
    <w:p w14:paraId="473C660D" w14:textId="77777777" w:rsidR="00AE0A8D" w:rsidRPr="00FB0431" w:rsidRDefault="00AE0A8D" w:rsidP="00EF0496">
      <w:pPr>
        <w:pStyle w:val="ListParagraph"/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796C6F47" w14:textId="00880DE6" w:rsidR="00AE0A8D" w:rsidRPr="00FB0431" w:rsidRDefault="00162FB0" w:rsidP="00B1481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Gulim" w:hAnsi="Arial" w:cs="Arial"/>
          <w:sz w:val="24"/>
          <w:szCs w:val="24"/>
        </w:rPr>
      </w:pPr>
      <w:hyperlink r:id="rId13" w:history="1"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>Beth Mount</w:t>
        </w:r>
      </w:hyperlink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와의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사람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중심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계획에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대한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sz w:val="24"/>
          <w:szCs w:val="24"/>
          <w:lang w:eastAsia="ko-KR"/>
        </w:rPr>
        <w:t>비디오</w:t>
      </w:r>
      <w:r w:rsidR="00B14816" w:rsidRPr="00FB0431">
        <w:rPr>
          <w:rStyle w:val="Hyperlink"/>
          <w:rFonts w:ascii="Arial" w:eastAsia="Gulim" w:hAnsi="Arial" w:cs="Arial"/>
          <w:sz w:val="24"/>
          <w:szCs w:val="24"/>
          <w:u w:val="none"/>
        </w:rPr>
        <w:t xml:space="preserve"> </w:t>
      </w:r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– 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계획에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4B732D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해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시각적으로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촬영</w:t>
      </w:r>
      <w:r w:rsidR="00E357D6" w:rsidRPr="00FB0431">
        <w:rPr>
          <w:rFonts w:ascii="Arial" w:eastAsia="Gulim" w:hAnsi="Arial" w:cs="Arial"/>
          <w:sz w:val="24"/>
          <w:szCs w:val="24"/>
        </w:rPr>
        <w:br/>
      </w:r>
    </w:p>
    <w:p w14:paraId="1D8606FC" w14:textId="662068B5" w:rsidR="00AE0A8D" w:rsidRPr="00FB0431" w:rsidRDefault="00162FB0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Gulim" w:hAnsi="Arial" w:cs="Arial"/>
          <w:sz w:val="24"/>
          <w:szCs w:val="24"/>
        </w:rPr>
      </w:pPr>
      <w:hyperlink r:id="rId14" w:history="1"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>Larry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의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스토리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,</w:t>
        </w:r>
        <w:r w:rsidR="008578F9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그의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</w:t>
        </w:r>
      </w:hyperlink>
      <w:r w:rsidR="00E6302D" w:rsidRPr="00FB0431">
        <w:rPr>
          <w:rStyle w:val="Hyperlink"/>
          <w:rFonts w:ascii="Arial" w:eastAsia="Gulim" w:hAnsi="Arial" w:cs="Arial"/>
          <w:sz w:val="24"/>
          <w:szCs w:val="24"/>
          <w:u w:val="none"/>
        </w:rPr>
        <w:t xml:space="preserve"> </w:t>
      </w:r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–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계획을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삶이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바뀐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사람이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직접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말하는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그의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578F9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스토리</w:t>
      </w:r>
      <w:r w:rsidR="00AE0A8D" w:rsidRPr="00FB0431">
        <w:rPr>
          <w:rFonts w:ascii="Arial" w:eastAsia="Gulim" w:hAnsi="Arial" w:cs="Arial"/>
          <w:sz w:val="24"/>
          <w:szCs w:val="24"/>
        </w:rPr>
        <w:br/>
      </w:r>
    </w:p>
    <w:p w14:paraId="1D6E3716" w14:textId="3F8CA359" w:rsidR="00B14816" w:rsidRPr="00FB0431" w:rsidRDefault="00162FB0" w:rsidP="00B1481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</w:pPr>
      <w:hyperlink r:id="rId15" w:history="1"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계획의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/>
            <w:sz w:val="24"/>
            <w:szCs w:val="24"/>
            <w:lang w:eastAsia="ko-KR"/>
          </w:rPr>
          <w:t>5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가지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핵심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원칙</w:t>
        </w:r>
        <w:r w:rsidR="00E357D6" w:rsidRPr="00FB0431">
          <w:rPr>
            <w:rStyle w:val="Hyperlink"/>
            <w:rFonts w:ascii="Arial" w:eastAsia="Gulim" w:hAnsi="Arial" w:cs="Arial"/>
            <w:sz w:val="24"/>
            <w:szCs w:val="24"/>
          </w:rPr>
          <w:t xml:space="preserve">: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쉬운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읽기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8578F9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가이드</w:t>
        </w:r>
      </w:hyperlink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–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사람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중심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계획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원칙에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대한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72481">
        <w:rPr>
          <w:rStyle w:val="Hyperlink"/>
          <w:rFonts w:ascii="Arial" w:eastAsia="Gulim" w:hAnsi="Arial" w:cs="Arial" w:hint="eastAsia"/>
          <w:color w:val="auto"/>
          <w:sz w:val="24"/>
          <w:szCs w:val="24"/>
          <w:u w:val="none"/>
          <w:lang w:eastAsia="ko-KR"/>
        </w:rPr>
        <w:t>가이드</w:t>
      </w:r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 </w:t>
      </w:r>
    </w:p>
    <w:p w14:paraId="3B0FEA09" w14:textId="77777777" w:rsidR="00EA2972" w:rsidRPr="00FB0431" w:rsidRDefault="00EA2972" w:rsidP="00EA2972">
      <w:pPr>
        <w:pStyle w:val="ListParagraph"/>
        <w:spacing w:after="0" w:line="240" w:lineRule="auto"/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</w:pPr>
    </w:p>
    <w:p w14:paraId="5C8D5551" w14:textId="1154A05C" w:rsidR="00E357D6" w:rsidRPr="00FB0431" w:rsidRDefault="00162FB0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Gulim" w:hAnsi="Arial" w:cs="Arial"/>
          <w:sz w:val="24"/>
          <w:szCs w:val="24"/>
        </w:rPr>
      </w:pPr>
      <w:hyperlink r:id="rId16" w:history="1"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성인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자녀가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있는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부모가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만든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사람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중심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계획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 xml:space="preserve"> </w:t>
        </w:r>
        <w:r w:rsidR="00A72481">
          <w:rPr>
            <w:rStyle w:val="Hyperlink"/>
            <w:rFonts w:ascii="Arial" w:eastAsia="Gulim" w:hAnsi="Arial" w:cs="Arial" w:hint="eastAsia"/>
            <w:sz w:val="24"/>
            <w:szCs w:val="24"/>
            <w:lang w:eastAsia="ko-KR"/>
          </w:rPr>
          <w:t>비디오</w:t>
        </w:r>
      </w:hyperlink>
      <w:r w:rsidR="00E6302D" w:rsidRPr="00FB0431">
        <w:rPr>
          <w:rStyle w:val="Hyperlink"/>
          <w:rFonts w:ascii="Arial" w:eastAsia="Gulim" w:hAnsi="Arial" w:cs="Arial"/>
          <w:sz w:val="24"/>
          <w:szCs w:val="24"/>
          <w:u w:val="none"/>
        </w:rPr>
        <w:t xml:space="preserve"> </w:t>
      </w:r>
      <w:r w:rsidR="00AE07EC" w:rsidRPr="00FB0431">
        <w:rPr>
          <w:rStyle w:val="Hyperlink"/>
          <w:rFonts w:ascii="Arial" w:eastAsia="Gulim" w:hAnsi="Arial" w:cs="Arial"/>
          <w:color w:val="auto"/>
          <w:sz w:val="24"/>
          <w:szCs w:val="24"/>
          <w:u w:val="none"/>
        </w:rPr>
        <w:t xml:space="preserve">– </w:t>
      </w:r>
      <w:r w:rsidR="00AE07EC" w:rsidRPr="00FB0431">
        <w:rPr>
          <w:rFonts w:ascii="Arial" w:eastAsia="Gulim" w:hAnsi="Arial" w:cs="Arial"/>
          <w:sz w:val="24"/>
          <w:szCs w:val="24"/>
        </w:rPr>
        <w:t xml:space="preserve">Ed </w:t>
      </w:r>
      <w:proofErr w:type="spellStart"/>
      <w:r w:rsidR="00AE07EC" w:rsidRPr="00FB0431">
        <w:rPr>
          <w:rFonts w:ascii="Arial" w:eastAsia="Gulim" w:hAnsi="Arial" w:cs="Arial"/>
          <w:sz w:val="24"/>
          <w:szCs w:val="24"/>
        </w:rPr>
        <w:t>Holen</w:t>
      </w:r>
      <w:proofErr w:type="spellEnd"/>
      <w:r w:rsidR="00AE07EC" w:rsidRPr="00FB0431">
        <w:rPr>
          <w:rFonts w:ascii="Arial" w:eastAsia="Gulim" w:hAnsi="Arial" w:cs="Arial"/>
          <w:sz w:val="24"/>
          <w:szCs w:val="24"/>
        </w:rPr>
        <w:t xml:space="preserve"> </w:t>
      </w:r>
      <w:r w:rsidR="00A72481">
        <w:rPr>
          <w:rFonts w:ascii="Arial" w:eastAsia="Gulim" w:hAnsi="Arial" w:cs="Arial" w:hint="eastAsia"/>
          <w:sz w:val="24"/>
          <w:szCs w:val="24"/>
          <w:lang w:eastAsia="ko-KR"/>
        </w:rPr>
        <w:t>및</w:t>
      </w:r>
      <w:r w:rsidR="00AE07EC" w:rsidRPr="00FB0431">
        <w:rPr>
          <w:rFonts w:ascii="Arial" w:eastAsia="Gulim" w:hAnsi="Arial" w:cs="Arial"/>
          <w:sz w:val="24"/>
          <w:szCs w:val="24"/>
        </w:rPr>
        <w:t xml:space="preserve"> Sue Elliott</w:t>
      </w:r>
      <w:r w:rsidR="00A72481">
        <w:rPr>
          <w:rFonts w:ascii="Arial" w:eastAsia="Gulim" w:hAnsi="Arial" w:cs="Arial" w:hint="eastAsia"/>
          <w:sz w:val="24"/>
          <w:szCs w:val="24"/>
          <w:lang w:eastAsia="ko-KR"/>
        </w:rPr>
        <w:t>이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몇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가지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계획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툴을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소개하며</w:t>
      </w:r>
      <w:r w:rsidR="00A72481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계획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툴이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얼마나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중요한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지에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대해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부모와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딸의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="000665A3">
        <w:rPr>
          <w:rFonts w:ascii="Arial" w:eastAsia="Gulim" w:hAnsi="Arial" w:cs="Arial" w:hint="eastAsia"/>
          <w:sz w:val="24"/>
          <w:szCs w:val="24"/>
          <w:lang w:eastAsia="ko-KR"/>
        </w:rPr>
        <w:t>인터뷰</w:t>
      </w:r>
      <w:r w:rsidR="00AE07EC" w:rsidRPr="00FB0431">
        <w:rPr>
          <w:rFonts w:ascii="Arial" w:eastAsia="Gulim" w:hAnsi="Arial" w:cs="Arial"/>
          <w:sz w:val="24"/>
          <w:szCs w:val="24"/>
        </w:rPr>
        <w:t xml:space="preserve"> </w:t>
      </w:r>
    </w:p>
    <w:p w14:paraId="350EE6F5" w14:textId="77777777" w:rsidR="00E357D6" w:rsidRPr="00FB0431" w:rsidRDefault="00E357D6" w:rsidP="00E357D6">
      <w:pPr>
        <w:rPr>
          <w:rFonts w:ascii="Arial" w:eastAsia="Gulim" w:hAnsi="Arial" w:cs="Arial"/>
          <w:sz w:val="24"/>
          <w:szCs w:val="24"/>
        </w:rPr>
      </w:pPr>
    </w:p>
    <w:sectPr w:rsidR="00E357D6" w:rsidRPr="00FB043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D115" w14:textId="77777777" w:rsidR="00656FE1" w:rsidRDefault="00656FE1" w:rsidP="00E357D6">
      <w:pPr>
        <w:spacing w:after="0" w:line="240" w:lineRule="auto"/>
      </w:pPr>
      <w:r>
        <w:separator/>
      </w:r>
    </w:p>
  </w:endnote>
  <w:endnote w:type="continuationSeparator" w:id="0">
    <w:p w14:paraId="2D46759C" w14:textId="77777777" w:rsidR="00656FE1" w:rsidRDefault="00656FE1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A522" w14:textId="617D1925" w:rsidR="003156C4" w:rsidRPr="00254144" w:rsidRDefault="00162FB0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16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A5B2" w14:textId="77777777" w:rsidR="00656FE1" w:rsidRDefault="00656FE1" w:rsidP="00E357D6">
      <w:pPr>
        <w:spacing w:after="0" w:line="240" w:lineRule="auto"/>
      </w:pPr>
      <w:r>
        <w:separator/>
      </w:r>
    </w:p>
  </w:footnote>
  <w:footnote w:type="continuationSeparator" w:id="0">
    <w:p w14:paraId="1FE9BDD8" w14:textId="77777777" w:rsidR="00656FE1" w:rsidRDefault="00656FE1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DDAA" w14:textId="35D83DD9" w:rsidR="00FA2F5F" w:rsidRPr="00AE0A8D" w:rsidRDefault="00AE0A8D" w:rsidP="00AE0A8D">
    <w:pPr>
      <w:jc w:val="right"/>
      <w:rPr>
        <w:rFonts w:ascii="Arial" w:hAnsi="Arial" w:cs="Arial"/>
        <w:b/>
        <w:sz w:val="24"/>
        <w:szCs w:val="24"/>
      </w:rPr>
    </w:pPr>
    <w:r w:rsidRPr="00AE0A8D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6"/>
    <w:rsid w:val="000665A3"/>
    <w:rsid w:val="00076493"/>
    <w:rsid w:val="00162FB0"/>
    <w:rsid w:val="001824A5"/>
    <w:rsid w:val="00254144"/>
    <w:rsid w:val="002C4423"/>
    <w:rsid w:val="002F4451"/>
    <w:rsid w:val="003325B9"/>
    <w:rsid w:val="003807C5"/>
    <w:rsid w:val="003E099F"/>
    <w:rsid w:val="00423E27"/>
    <w:rsid w:val="00450940"/>
    <w:rsid w:val="004B732D"/>
    <w:rsid w:val="00604556"/>
    <w:rsid w:val="00656FE1"/>
    <w:rsid w:val="00756AAC"/>
    <w:rsid w:val="007F4687"/>
    <w:rsid w:val="008578F9"/>
    <w:rsid w:val="008A2711"/>
    <w:rsid w:val="00A72481"/>
    <w:rsid w:val="00A97C75"/>
    <w:rsid w:val="00AA04AD"/>
    <w:rsid w:val="00AE07EC"/>
    <w:rsid w:val="00AE0A8D"/>
    <w:rsid w:val="00AE38CD"/>
    <w:rsid w:val="00B14816"/>
    <w:rsid w:val="00B3272E"/>
    <w:rsid w:val="00B33677"/>
    <w:rsid w:val="00BF068B"/>
    <w:rsid w:val="00C36889"/>
    <w:rsid w:val="00C442D4"/>
    <w:rsid w:val="00C95A42"/>
    <w:rsid w:val="00CD3815"/>
    <w:rsid w:val="00CF1DCF"/>
    <w:rsid w:val="00DA7183"/>
    <w:rsid w:val="00DD52FC"/>
    <w:rsid w:val="00E155D6"/>
    <w:rsid w:val="00E357D6"/>
    <w:rsid w:val="00E6302D"/>
    <w:rsid w:val="00EA2972"/>
    <w:rsid w:val="00EE2AAA"/>
    <w:rsid w:val="00EF0496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2REk6fYDZ0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www.youtube.com/watch?v=BFsImuEaXc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nbvg5oc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channels/876984/118543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REk6fYDZ0Y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PhiYISglx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xnote</cp:lastModifiedBy>
  <cp:revision>8</cp:revision>
  <dcterms:created xsi:type="dcterms:W3CDTF">2019-04-02T22:58:00Z</dcterms:created>
  <dcterms:modified xsi:type="dcterms:W3CDTF">2019-04-02T23:04:00Z</dcterms:modified>
</cp:coreProperties>
</file>