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F3" w:rsidRDefault="003E42ED" w:rsidP="003E42ED">
      <w:pPr>
        <w:pStyle w:val="Heading1"/>
        <w:spacing w:line="360" w:lineRule="auto"/>
        <w:ind w:left="0"/>
        <w:rPr>
          <w:b w:val="0"/>
          <w:sz w:val="36"/>
          <w:szCs w:val="36"/>
          <w:rFonts w:hint="eastAsia"/>
        </w:rPr>
      </w:pPr>
      <w:r>
        <w:rPr>
          <w:b w:val="0"/>
          <w:sz w:val="36"/>
          <w:szCs w:val="36"/>
          <w:rFonts w:hint="eastAsia"/>
        </w:rPr>
        <w:t xml:space="preserve">DDS Cov Ntaub Ntawv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Nplooj Xub Thawj:</w:t>
      </w:r>
      <w:r>
        <w:rPr>
          <w:b w:val="0"/>
          <w:rFonts w:hint="eastAsia"/>
        </w:rPr>
        <w:t xml:space="preserve"> </w:t>
      </w:r>
      <w:hyperlink r:id="rId7" w:history="1">
        <w:r>
          <w:rPr>
            <w:rStyle w:val="Hyperlink"/>
            <w:b w:val="0"/>
            <w:rFonts w:hint="eastAsia"/>
          </w:rPr>
          <w:t xml:space="preserve">https://www.dds.ca.gov/SDP/Index.cfm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Cov Nqe Lus Uas Nquag Nug:</w:t>
      </w:r>
      <w:r>
        <w:rPr>
          <w:b w:val="0"/>
          <w:rFonts w:hint="eastAsia"/>
        </w:rPr>
        <w:t xml:space="preserve"> </w:t>
      </w:r>
      <w:hyperlink r:id="rId8" w:history="1">
        <w:r>
          <w:rPr>
            <w:rStyle w:val="Hyperlink"/>
            <w:b w:val="0"/>
            <w:rFonts w:hint="eastAsia"/>
          </w:rPr>
          <w:t xml:space="preserve">https://www.dds.ca.gov/SDP/faq.cfm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Xov Xwm Tshiab Qhia Txog Kev Nqis Tes Ua:</w:t>
      </w:r>
      <w:r>
        <w:rPr>
          <w:b w:val="0"/>
          <w:rFonts w:hint="eastAsia"/>
        </w:rPr>
        <w:t xml:space="preserve"> </w:t>
      </w:r>
      <w:hyperlink r:id="rId9" w:history="1">
        <w:r>
          <w:rPr>
            <w:rStyle w:val="Hyperlink"/>
            <w:b w:val="0"/>
            <w:rFonts w:hint="eastAsia"/>
          </w:rPr>
          <w:t xml:space="preserve">https://www.dds.ca.gov/SDP/SDPUpdates.cfm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SDP Daim Ntawv Thov Zam:</w:t>
      </w:r>
      <w:r>
        <w:rPr>
          <w:b w:val="0"/>
          <w:rFonts w:hint="eastAsia"/>
        </w:rPr>
        <w:t xml:space="preserve"> </w:t>
      </w:r>
      <w:hyperlink r:id="rId10" w:history="1">
        <w:r>
          <w:rPr>
            <w:rStyle w:val="Hyperlink"/>
            <w:b w:val="0"/>
            <w:rFonts w:hint="eastAsia"/>
          </w:rPr>
          <w:t xml:space="preserve">https://www.dds.ca.gov/SDP/docs/sdpWaiverApplication06072108.pdf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Cov Ntaub Ntawv Hais Txog Cov Ntsiab Lus:</w:t>
      </w:r>
      <w:r>
        <w:rPr>
          <w:b w:val="0"/>
          <w:rFonts w:hint="eastAsia"/>
        </w:rPr>
        <w:t xml:space="preserve"> </w:t>
      </w:r>
      <w:hyperlink r:id="rId11" w:history="1">
        <w:r>
          <w:rPr>
            <w:rStyle w:val="Hyperlink"/>
            <w:b w:val="0"/>
            <w:rFonts w:hint="eastAsia"/>
          </w:rPr>
          <w:t xml:space="preserve">https://www.dds.ca.gov/SDP/docs/serviceDefinitions.pdf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Qhov Kev Pab Txhawb Hais Txog Kev Qhuab Qhia:</w:t>
      </w:r>
      <w:r>
        <w:rPr>
          <w:b w:val="0"/>
          <w:rFonts w:hint="eastAsia"/>
        </w:rPr>
        <w:t xml:space="preserve"> </w:t>
      </w:r>
      <w:hyperlink r:id="rId12" w:history="1">
        <w:r>
          <w:rPr>
            <w:rStyle w:val="Hyperlink"/>
            <w:b w:val="0"/>
            <w:rFonts w:hint="eastAsia"/>
          </w:rPr>
          <w:t xml:space="preserve">https://www.dds.ca.gov/SDP/programDirectives.cfm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Kev Cob Qhia thiab Lwm Cov Ntaub Ntawv:</w:t>
      </w:r>
      <w:r>
        <w:rPr>
          <w:b w:val="0"/>
          <w:rFonts w:hint="eastAsia"/>
        </w:rPr>
        <w:t xml:space="preserve"> </w:t>
      </w:r>
      <w:hyperlink r:id="rId13" w:history="1">
        <w:r>
          <w:rPr>
            <w:rStyle w:val="Hyperlink"/>
            <w:b w:val="0"/>
            <w:rFonts w:hint="eastAsia"/>
          </w:rPr>
          <w:t xml:space="preserve">https://www.dds.ca.gov/SDP/SDPMaterials.cfm</w:t>
        </w:r>
      </w:hyperlink>
    </w:p>
    <w:p w:rsidR="003E42ED" w:rsidRDefault="008A1FBE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Puas muaj lus nug dab tsi?</w:t>
      </w:r>
      <w:r>
        <w:rPr>
          <w:b w:val="0"/>
          <w:rFonts w:hint="eastAsia"/>
        </w:rPr>
        <w:t xml:space="preserve">  </w:t>
      </w:r>
      <w:r>
        <w:rPr>
          <w:b w:val="0"/>
          <w:rFonts w:hint="eastAsia"/>
        </w:rPr>
        <w:t xml:space="preserve">Email </w:t>
      </w:r>
      <w:hyperlink r:id="rId14" w:history="1">
        <w:r>
          <w:rPr>
            <w:rStyle w:val="Hyperlink"/>
            <w:b w:val="0"/>
            <w:rFonts w:hint="eastAsia"/>
          </w:rPr>
          <w:t xml:space="preserve">sdp@dds.ca.gov</w:t>
        </w:r>
      </w:hyperlink>
    </w:p>
    <w:p w:rsidR="008A1FBE" w:rsidRPr="008A1FBE" w:rsidRDefault="008A1FBE" w:rsidP="003E42ED">
      <w:pPr>
        <w:pStyle w:val="Heading1"/>
        <w:spacing w:line="360" w:lineRule="auto"/>
        <w:ind w:left="0"/>
        <w:rPr>
          <w:b w:val="0"/>
        </w:rPr>
      </w:pPr>
    </w:p>
    <w:p w:rsidR="003E42ED" w:rsidRDefault="003E42ED" w:rsidP="003E42ED">
      <w:pPr>
        <w:pStyle w:val="Heading1"/>
        <w:spacing w:line="360" w:lineRule="auto"/>
        <w:ind w:left="0"/>
        <w:rPr>
          <w:b w:val="0"/>
          <w:sz w:val="36"/>
          <w:szCs w:val="36"/>
          <w:rFonts w:hint="eastAsia"/>
        </w:rPr>
      </w:pPr>
      <w:r>
        <w:rPr>
          <w:b w:val="0"/>
          <w:sz w:val="36"/>
          <w:szCs w:val="36"/>
          <w:rFonts w:hint="eastAsia"/>
        </w:rPr>
        <w:t xml:space="preserve">Lwm Cov Ntaub Ntawv</w:t>
      </w:r>
    </w:p>
    <w:p w:rsidR="008A1FBE" w:rsidRDefault="008A1FBE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CA Txoj Cai Lij Choj Hais Txog Kev Pab Txhawb Txog Kev Txiav Txim Siab Ntawm Tus Kheej:</w:t>
      </w:r>
      <w:r>
        <w:rPr>
          <w:b w:val="0"/>
          <w:rFonts w:hint="eastAsia"/>
        </w:rPr>
        <w:t xml:space="preserve"> </w:t>
      </w:r>
      <w:r>
        <w:rPr>
          <w:b w:val="0"/>
          <w:rFonts w:hint="eastAsia"/>
        </w:rPr>
        <w:fldChar w:fldCharType="begin"/>
      </w:r>
      <w:r>
        <w:rPr>
          <w:b w:val="0"/>
          <w:rFonts w:hint="eastAsia"/>
        </w:rPr>
        <w:instrText xml:space="preserve"> HYPERLINK "http://leginfo.legislature.ca.gov/faces/codes_displaySection.xhtml?lawCode=WIC&amp;sectionNum=4685.8.#content_anchor" </w:instrText>
      </w:r>
      <w:r>
        <w:rPr>
          <w:b w:val="0"/>
          <w:rFonts w:hint="eastAsia"/>
        </w:rPr>
        <w:fldChar w:fldCharType="separate"/>
      </w:r>
      <w:r>
        <w:rPr>
          <w:b w:val="0"/>
          <w:rStyle w:val="Hyperlink"/>
          <w:rFonts w:hint="eastAsia"/>
        </w:rPr>
        <w:t xml:space="preserve">http://leginfo.legislature.ca.gov/faces/codes_displaySection.xhtml?lawCode=WIC&amp;sectionNum=4685.8.#content_anchor</w:t>
      </w:r>
      <w:r>
        <w:rPr>
          <w:b w:val="0"/>
          <w:rFonts w:hint="eastAsia"/>
        </w:rPr>
        <w:fldChar w:fldCharType="end"/>
      </w:r>
      <w:r>
        <w:rPr>
          <w:b w:val="0"/>
          <w:rFonts w:hint="eastAsia"/>
        </w:rPr>
        <w:t xml:space="preserve"> 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Kev Sib Koom Tes los Txhawb Nqa Rau Qhov Kev Txiav Txim Siab Ntawm Tus Kheej:</w:t>
      </w:r>
      <w:r>
        <w:rPr>
          <w:b w:val="0"/>
          <w:rFonts w:hint="eastAsia"/>
        </w:rPr>
        <w:t xml:space="preserve"> </w:t>
      </w:r>
      <w:hyperlink r:id="rId15" w:history="1">
        <w:r>
          <w:rPr>
            <w:rStyle w:val="Hyperlink"/>
            <w:b w:val="0"/>
            <w:rFonts w:hint="eastAsia"/>
          </w:rPr>
          <w:t xml:space="preserve">http://thecpsd.org/</w:t>
        </w:r>
      </w:hyperlink>
      <w:r>
        <w:rPr>
          <w:b w:val="0"/>
          <w:rFonts w:hint="eastAsia"/>
        </w:rPr>
        <w:t xml:space="preserve"> 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Txoj Hau Kev siv rau Qhov Kev Txiav Txim Siab Ntawm Tus Kheej:</w:t>
      </w:r>
      <w:r>
        <w:rPr>
          <w:b w:val="0"/>
          <w:rFonts w:hint="eastAsia"/>
        </w:rPr>
        <w:t xml:space="preserve"> </w:t>
      </w:r>
      <w:hyperlink r:id="rId16" w:history="1">
        <w:r>
          <w:rPr>
            <w:rStyle w:val="Hyperlink"/>
            <w:b w:val="0"/>
            <w:rFonts w:hint="eastAsia"/>
          </w:rPr>
          <w:t xml:space="preserve">http://www.ngsd.org/</w:t>
        </w:r>
      </w:hyperlink>
      <w:r>
        <w:rPr>
          <w:b w:val="0"/>
          <w:rFonts w:hint="eastAsia"/>
        </w:rPr>
        <w:t xml:space="preserve"> 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  <w:rFonts w:hint="eastAsia"/>
        </w:rPr>
      </w:pPr>
      <w:r>
        <w:rPr>
          <w:b w:val="0"/>
          <w:rFonts w:hint="eastAsia"/>
        </w:rPr>
        <w:t xml:space="preserve">Lub Chaw Saib Xyuas rau Qhov Kev Txiav Txim Siab Ntawm Tus Kheej:</w:t>
      </w:r>
      <w:r>
        <w:rPr>
          <w:b w:val="0"/>
          <w:rFonts w:hint="eastAsia"/>
        </w:rPr>
        <w:t xml:space="preserve"> </w:t>
      </w:r>
      <w:hyperlink r:id="rId17" w:history="1">
        <w:r>
          <w:rPr>
            <w:rStyle w:val="Hyperlink"/>
            <w:b w:val="0"/>
            <w:rFonts w:hint="eastAsia"/>
          </w:rPr>
          <w:t xml:space="preserve">http://self-determination.com/</w:t>
        </w:r>
      </w:hyperlink>
      <w:r>
        <w:rPr>
          <w:b w:val="0"/>
          <w:rFonts w:hint="eastAsia"/>
        </w:rPr>
        <w:t xml:space="preserve"> </w:t>
      </w:r>
    </w:p>
    <w:p w:rsidR="00C05996" w:rsidRPr="008A1FBE" w:rsidRDefault="003E42ED" w:rsidP="008A1FBE">
      <w:pPr>
        <w:pStyle w:val="Heading1"/>
        <w:spacing w:line="360" w:lineRule="auto"/>
        <w:ind w:left="0"/>
        <w:sectPr w:rsidR="00C05996" w:rsidRPr="008A1FBE">
          <w:headerReference w:type="default" r:id="rId18"/>
          <w:footerReference w:type="default" r:id="rId19"/>
          <w:type w:val="continuous"/>
          <w:pgSz w:w="12240" w:h="15840"/>
          <w:pgMar w:top="1440" w:right="1340" w:bottom="1200" w:left="1340" w:header="850" w:footer="1012" w:gutter="0"/>
          <w:cols w:space="720"/>
        </w:sectPr>
        <w:rPr>
          <w:b w:val="0"/>
          <w:rFonts w:hint="eastAsia"/>
        </w:rPr>
      </w:pPr>
      <w:r>
        <w:rPr>
          <w:b w:val="0"/>
          <w:rFonts w:hint="eastAsia"/>
        </w:rPr>
        <w:t xml:space="preserve">Nws Yog Kuv Qhov Kev Xaiv:</w:t>
      </w:r>
      <w:r>
        <w:rPr>
          <w:b w:val="0"/>
          <w:rFonts w:hint="eastAsia"/>
        </w:rPr>
        <w:t xml:space="preserve"> </w:t>
      </w:r>
      <w:hyperlink r:id="rId20" w:history="1">
        <w:r>
          <w:rPr>
            <w:rStyle w:val="Hyperlink"/>
            <w:b w:val="0"/>
            <w:rFonts w:hint="eastAsia"/>
          </w:rPr>
          <w:t xml:space="preserve">http://mn.gov/mnddc/extra/publications/Its-My-Choice.pdf</w:t>
        </w:r>
      </w:hyperlink>
      <w:r>
        <w:rPr>
          <w:rFonts w:hint="eastAsia"/>
        </w:rPr>
        <w:t xml:space="preserve"> </w:t>
      </w:r>
    </w:p>
    <w:p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p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sectPr w:rsidR="00AB6629" w:rsidRPr="003727B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B2" w:rsidRDefault="00464EAC">
      <w:r>
        <w:separator/>
      </w:r>
    </w:p>
  </w:endnote>
  <w:endnote w:type="continuationSeparator" w:id="0">
    <w:p w:rsidR="008D05B2" w:rsidRDefault="004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29" w:rsidRDefault="00B13F00">
    <w:pPr>
      <w:pStyle w:val="BodyText"/>
      <w:spacing w:line="14" w:lineRule="auto"/>
      <w:ind w:left="0" w:firstLine="0"/>
      <w:rPr>
        <w:sz w:val="20"/>
        <w:rFonts w:hint="eastAsia"/>
      </w:rPr>
    </w:pPr>
    <w:r>
      <w:rPr>
        <w:lang w:bidi="ar-SA"/>
        <w:rFonts w:hint="eastAsi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F95470">
                          <w:pPr>
                            <w:spacing w:line="245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Ob Hlis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F95470">
                    <w:pPr>
                      <w:spacing w:line="245" w:lineRule="exact"/>
                      <w:ind w:left="2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Ob Hlis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B2" w:rsidRDefault="00464EAC">
      <w:r>
        <w:separator/>
      </w:r>
    </w:p>
  </w:footnote>
  <w:footnote w:type="continuationSeparator" w:id="0">
    <w:p w:rsidR="008D05B2" w:rsidRDefault="0046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29" w:rsidRDefault="00B13F00">
    <w:pPr>
      <w:pStyle w:val="BodyText"/>
      <w:spacing w:line="14" w:lineRule="auto"/>
      <w:ind w:left="0" w:firstLine="0"/>
      <w:rPr>
        <w:sz w:val="20"/>
        <w:rFonts w:hint="eastAsia"/>
      </w:rPr>
    </w:pPr>
    <w:r>
      <w:rPr>
        <w:lang w:bidi="ar-SA"/>
        <w:rFonts w:hint="eastAsia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9F08B6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8"/>
                              <w:szCs w:val="28"/>
                              <w:rFonts w:hint="eastAsia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rFonts w:hint="eastAsia"/>
                            </w:rPr>
                            <w:t xml:space="preserve">                                                            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rFonts w:hint="eastAsia"/>
                            </w:rPr>
                            <w:t xml:space="preserve">COV NTAUB NTAWV LWM YAM NTXIV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rFonts w:hint="eastAsia"/>
                            </w:rPr>
                            <w:t xml:space="preserve">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:rsidR="00AB6629" w:rsidRPr="009F08B6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8"/>
                        <w:szCs w:val="28"/>
                        <w:rFonts w:hint="eastAsia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rFonts w:hint="eastAsia"/>
                      </w:rPr>
                      <w:t xml:space="preserve">                                                            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rFonts w:hint="eastAsia"/>
                      </w:rPr>
                      <w:t xml:space="preserve">COV NTAUB NTAWV LWM YAM NTXIV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rFonts w:hint="eastAsia"/>
                      </w:rPr>
                      <w:t xml:space="preserve">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rFonts w:hint="eastAsia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29"/>
    <w:rsid w:val="000621D5"/>
    <w:rsid w:val="00091D60"/>
    <w:rsid w:val="000C461E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D6F16"/>
    <w:rsid w:val="008341B9"/>
    <w:rsid w:val="00876242"/>
    <w:rsid w:val="008A1FBE"/>
    <w:rsid w:val="008D05B2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D01DB6"/>
    <w:rsid w:val="00D03B98"/>
    <w:rsid w:val="00DF1B2C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9E2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zh-x-hmn-SDL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self-determin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gsd.org/" TargetMode="External"/><Relationship Id="rId20" Type="http://schemas.openxmlformats.org/officeDocument/2006/relationships/hyperlink" Target="http://mn.gov/mnddc/extra/publications/Its-My-Choi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cpsd.org/" TargetMode="Externa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>SDP</dc:subject>
  <dc:creator>DDS</dc:creator>
  <cp:keywords>SDP</cp:keywords>
  <cp:lastModifiedBy>Crow, Susan@DDS</cp:lastModifiedBy>
  <cp:revision>4</cp:revision>
  <dcterms:created xsi:type="dcterms:W3CDTF">2019-02-09T01:55:00Z</dcterms:created>
  <dcterms:modified xsi:type="dcterms:W3CDTF">2019-02-09T02:11:00Z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