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8AD4F" w14:textId="5FDB4E58" w:rsidR="00555AF3" w:rsidRPr="005F2EE0" w:rsidRDefault="00C40546" w:rsidP="00091D60">
      <w:pPr>
        <w:pStyle w:val="Heading1"/>
        <w:ind w:left="155"/>
        <w:rPr>
          <w:b w:val="0"/>
          <w:sz w:val="32"/>
          <w:szCs w:val="32"/>
        </w:rPr>
      </w:pPr>
      <w:r w:rsidRPr="005F2EE0">
        <w:rPr>
          <w:rFonts w:ascii="MS Gothic" w:eastAsia="MS Gothic" w:hAnsi="MS Gothic" w:cs="MS Gothic" w:hint="eastAsia"/>
          <w:b w:val="0"/>
          <w:sz w:val="32"/>
          <w:szCs w:val="32"/>
          <w:lang w:eastAsia="ja-JP"/>
        </w:rPr>
        <w:t>パッケージの内容</w:t>
      </w:r>
    </w:p>
    <w:p w14:paraId="5E662943" w14:textId="13F98F21" w:rsidR="00C40546" w:rsidRPr="005F2EE0" w:rsidRDefault="00C40546" w:rsidP="00C40546">
      <w:pPr>
        <w:pStyle w:val="Heading1"/>
        <w:numPr>
          <w:ilvl w:val="0"/>
          <w:numId w:val="4"/>
        </w:numPr>
        <w:rPr>
          <w:b w:val="0"/>
          <w:sz w:val="22"/>
          <w:szCs w:val="22"/>
          <w:lang w:eastAsia="ja-JP"/>
        </w:rPr>
      </w:pPr>
      <w:r w:rsidRPr="005F2EE0">
        <w:rPr>
          <w:rFonts w:ascii="MS Gothic" w:eastAsia="MS Gothic" w:hAnsi="MS Gothic" w:cs="MS Gothic" w:hint="eastAsia"/>
          <w:b w:val="0"/>
          <w:sz w:val="22"/>
          <w:szCs w:val="22"/>
          <w:lang w:eastAsia="ja-JP"/>
        </w:rPr>
        <w:t>自己決定プログラム</w:t>
      </w:r>
      <w:r w:rsidR="00D03B98" w:rsidRPr="005F2EE0">
        <w:rPr>
          <w:b w:val="0"/>
          <w:sz w:val="22"/>
          <w:szCs w:val="22"/>
          <w:lang w:eastAsia="ja-JP"/>
        </w:rPr>
        <w:t>(SDP)</w:t>
      </w:r>
      <w:r w:rsidR="00555AF3" w:rsidRPr="005F2EE0">
        <w:rPr>
          <w:b w:val="0"/>
          <w:sz w:val="22"/>
          <w:szCs w:val="22"/>
          <w:lang w:eastAsia="ja-JP"/>
        </w:rPr>
        <w:t xml:space="preserve"> </w:t>
      </w:r>
      <w:r w:rsidRPr="005F2EE0">
        <w:rPr>
          <w:rFonts w:ascii="MS Gothic" w:eastAsia="MS Gothic" w:hAnsi="MS Gothic" w:cs="MS Gothic" w:hint="eastAsia"/>
          <w:b w:val="0"/>
          <w:sz w:val="22"/>
          <w:szCs w:val="22"/>
          <w:lang w:eastAsia="ja-JP"/>
        </w:rPr>
        <w:t>オリエンテーション「トレーナー研修」パワーポイント</w:t>
      </w:r>
    </w:p>
    <w:p w14:paraId="135FAB67" w14:textId="06B5CA7E" w:rsidR="00555AF3" w:rsidRPr="005F2EE0" w:rsidRDefault="00C40546" w:rsidP="00555AF3">
      <w:pPr>
        <w:pStyle w:val="Heading1"/>
        <w:numPr>
          <w:ilvl w:val="0"/>
          <w:numId w:val="4"/>
        </w:numPr>
        <w:rPr>
          <w:b w:val="0"/>
          <w:sz w:val="22"/>
          <w:szCs w:val="22"/>
          <w:lang w:eastAsia="ja-JP"/>
        </w:rPr>
      </w:pPr>
      <w:r w:rsidRPr="005F2EE0">
        <w:rPr>
          <w:rFonts w:ascii="MS Gothic" w:eastAsia="MS Gothic" w:hAnsi="MS Gothic" w:cs="MS Gothic" w:hint="eastAsia"/>
          <w:b w:val="0"/>
          <w:sz w:val="22"/>
          <w:szCs w:val="22"/>
          <w:lang w:eastAsia="ja-JP"/>
        </w:rPr>
        <w:t>関連したオリエンテーションの配布資料：</w:t>
      </w:r>
    </w:p>
    <w:p w14:paraId="583F53E0" w14:textId="00EAEF42" w:rsidR="00D03B98" w:rsidRPr="005F2EE0" w:rsidRDefault="00C40546" w:rsidP="00D03B98">
      <w:pPr>
        <w:pStyle w:val="Heading1"/>
        <w:numPr>
          <w:ilvl w:val="0"/>
          <w:numId w:val="5"/>
        </w:numPr>
        <w:rPr>
          <w:rFonts w:asciiTheme="majorEastAsia" w:eastAsiaTheme="majorEastAsia" w:hAnsiTheme="majorEastAsia"/>
          <w:b w:val="0"/>
          <w:sz w:val="22"/>
          <w:szCs w:val="22"/>
        </w:rPr>
      </w:pPr>
      <w:r w:rsidRPr="005F2EE0">
        <w:rPr>
          <w:rFonts w:asciiTheme="majorEastAsia" w:eastAsiaTheme="majorEastAsia" w:hAnsiTheme="majorEastAsia" w:cs="MS Gothic" w:hint="eastAsia"/>
          <w:b w:val="0"/>
          <w:sz w:val="22"/>
          <w:szCs w:val="22"/>
          <w:lang w:eastAsia="ja-JP"/>
        </w:rPr>
        <w:t>決定の</w:t>
      </w:r>
      <w:r w:rsidRPr="005F2EE0">
        <w:rPr>
          <w:rFonts w:asciiTheme="majorEastAsia" w:eastAsiaTheme="majorEastAsia" w:hAnsiTheme="majorEastAsia" w:hint="eastAsia"/>
          <w:b w:val="0"/>
          <w:sz w:val="22"/>
          <w:szCs w:val="22"/>
          <w:lang w:eastAsia="ja-JP"/>
        </w:rPr>
        <w:t>5</w:t>
      </w:r>
      <w:r w:rsidRPr="005F2EE0">
        <w:rPr>
          <w:rFonts w:asciiTheme="majorEastAsia" w:eastAsiaTheme="majorEastAsia" w:hAnsiTheme="majorEastAsia" w:cs="MS Gothic" w:hint="eastAsia"/>
          <w:b w:val="0"/>
          <w:sz w:val="22"/>
          <w:szCs w:val="22"/>
          <w:lang w:eastAsia="ja-JP"/>
        </w:rPr>
        <w:t>つの指針</w:t>
      </w:r>
    </w:p>
    <w:p w14:paraId="1081A0D4" w14:textId="072CF10C" w:rsidR="008D718F" w:rsidRPr="005F2EE0" w:rsidRDefault="00C40546" w:rsidP="00C40546">
      <w:pPr>
        <w:pStyle w:val="ListParagraph"/>
        <w:numPr>
          <w:ilvl w:val="0"/>
          <w:numId w:val="5"/>
        </w:numPr>
        <w:rPr>
          <w:rFonts w:asciiTheme="majorEastAsia" w:eastAsiaTheme="majorEastAsia" w:hAnsiTheme="majorEastAsia"/>
          <w:bCs/>
          <w:lang w:eastAsia="ja-JP" w:bidi="ar-SA"/>
        </w:rPr>
      </w:pPr>
      <w:r w:rsidRPr="00C40546">
        <w:rPr>
          <w:rFonts w:asciiTheme="majorEastAsia" w:eastAsiaTheme="majorEastAsia" w:hAnsiTheme="majorEastAsia" w:cs="MS Gothic" w:hint="eastAsia"/>
          <w:bCs/>
          <w:lang w:eastAsia="ja-JP" w:bidi="ar-SA"/>
        </w:rPr>
        <w:t>サービスプロバイダー</w:t>
      </w:r>
      <w:r w:rsidRPr="00C40546">
        <w:rPr>
          <w:rFonts w:asciiTheme="majorEastAsia" w:eastAsiaTheme="majorEastAsia" w:hAnsiTheme="majorEastAsia"/>
          <w:bCs/>
          <w:lang w:eastAsia="ja-JP" w:bidi="ar-SA"/>
        </w:rPr>
        <w:t xml:space="preserve"> </w:t>
      </w:r>
      <w:r w:rsidRPr="005F2EE0">
        <w:rPr>
          <w:rFonts w:asciiTheme="majorEastAsia" w:eastAsiaTheme="majorEastAsia" w:hAnsiTheme="majorEastAsia" w:cs="MS Gothic" w:hint="eastAsia"/>
          <w:bCs/>
          <w:lang w:eastAsia="ja-JP" w:bidi="ar-SA"/>
        </w:rPr>
        <w:t>雇用のサンプル</w:t>
      </w:r>
    </w:p>
    <w:p w14:paraId="5803A06F" w14:textId="1650FD16" w:rsidR="00D03B98" w:rsidRPr="005F2EE0" w:rsidRDefault="00C40546" w:rsidP="00C40546">
      <w:pPr>
        <w:pStyle w:val="Heading1"/>
        <w:numPr>
          <w:ilvl w:val="0"/>
          <w:numId w:val="5"/>
        </w:numPr>
        <w:rPr>
          <w:rFonts w:asciiTheme="majorEastAsia" w:eastAsiaTheme="majorEastAsia" w:hAnsiTheme="majorEastAsia"/>
          <w:b w:val="0"/>
          <w:sz w:val="22"/>
          <w:szCs w:val="22"/>
          <w:lang w:eastAsia="ja-JP" w:bidi="ar-SA"/>
        </w:rPr>
      </w:pPr>
      <w:r w:rsidRPr="00C40546">
        <w:rPr>
          <w:rFonts w:asciiTheme="majorEastAsia" w:eastAsiaTheme="majorEastAsia" w:hAnsiTheme="majorEastAsia" w:cs="MS Gothic" w:hint="eastAsia"/>
          <w:b w:val="0"/>
          <w:sz w:val="22"/>
          <w:szCs w:val="22"/>
          <w:lang w:eastAsia="ja-JP" w:bidi="ar-SA"/>
        </w:rPr>
        <w:t>サービスプロバイダー</w:t>
      </w:r>
      <w:r w:rsidRPr="00C40546">
        <w:rPr>
          <w:rFonts w:asciiTheme="majorEastAsia" w:eastAsiaTheme="majorEastAsia" w:hAnsiTheme="majorEastAsia"/>
          <w:b w:val="0"/>
          <w:sz w:val="22"/>
          <w:szCs w:val="22"/>
          <w:lang w:eastAsia="ja-JP" w:bidi="ar-SA"/>
        </w:rPr>
        <w:t xml:space="preserve"> </w:t>
      </w:r>
      <w:r w:rsidRPr="00C40546">
        <w:rPr>
          <w:rFonts w:asciiTheme="majorEastAsia" w:eastAsiaTheme="majorEastAsia" w:hAnsiTheme="majorEastAsia" w:cs="MS Gothic" w:hint="eastAsia"/>
          <w:b w:val="0"/>
          <w:sz w:val="22"/>
          <w:szCs w:val="22"/>
          <w:lang w:eastAsia="ja-JP" w:bidi="ar-SA"/>
        </w:rPr>
        <w:t>同意書雛形</w:t>
      </w:r>
    </w:p>
    <w:p w14:paraId="1E2E9DBD" w14:textId="79373E75" w:rsidR="008D718F" w:rsidRPr="005F2EE0" w:rsidRDefault="00C40546" w:rsidP="008D718F">
      <w:pPr>
        <w:pStyle w:val="ListParagraph"/>
        <w:numPr>
          <w:ilvl w:val="0"/>
          <w:numId w:val="5"/>
        </w:numPr>
        <w:rPr>
          <w:rFonts w:asciiTheme="majorEastAsia" w:eastAsiaTheme="majorEastAsia" w:hAnsiTheme="majorEastAsia"/>
          <w:bCs/>
          <w:lang w:eastAsia="ja-JP"/>
        </w:rPr>
      </w:pPr>
      <w:r w:rsidRPr="005F2EE0">
        <w:rPr>
          <w:rFonts w:asciiTheme="majorEastAsia" w:eastAsiaTheme="majorEastAsia" w:hAnsiTheme="majorEastAsia" w:cs="MS Gothic" w:hint="eastAsia"/>
          <w:bCs/>
          <w:lang w:eastAsia="ja-JP"/>
        </w:rPr>
        <w:t>ジェイソンとソフィアこんにちは</w:t>
      </w:r>
    </w:p>
    <w:p w14:paraId="7D662636" w14:textId="6BCE4F9F" w:rsidR="006970D0" w:rsidRPr="005F2EE0" w:rsidRDefault="00C40546" w:rsidP="00C40546">
      <w:pPr>
        <w:pStyle w:val="ListParagraph"/>
        <w:numPr>
          <w:ilvl w:val="0"/>
          <w:numId w:val="5"/>
        </w:numPr>
        <w:rPr>
          <w:rFonts w:asciiTheme="majorEastAsia" w:eastAsiaTheme="majorEastAsia" w:hAnsiTheme="majorEastAsia" w:hint="eastAsia"/>
          <w:bCs/>
          <w:lang w:eastAsia="ja-JP" w:bidi="ar-SA"/>
        </w:rPr>
      </w:pPr>
      <w:r w:rsidRPr="00C40546">
        <w:rPr>
          <w:rFonts w:asciiTheme="majorEastAsia" w:eastAsiaTheme="majorEastAsia" w:hAnsiTheme="majorEastAsia" w:cs="MS Gothic" w:hint="eastAsia"/>
          <w:bCs/>
          <w:lang w:eastAsia="ja-JP" w:bidi="ar-SA"/>
        </w:rPr>
        <w:t>個人を中心とした計画のリソース</w:t>
      </w:r>
      <w:r w:rsidRPr="00C40546">
        <w:rPr>
          <w:rFonts w:asciiTheme="majorEastAsia" w:eastAsiaTheme="majorEastAsia" w:hAnsiTheme="majorEastAsia"/>
          <w:bCs/>
          <w:lang w:eastAsia="ja-JP" w:bidi="ar-SA"/>
        </w:rPr>
        <w:t xml:space="preserve"> </w:t>
      </w:r>
    </w:p>
    <w:p w14:paraId="52D4DB8E" w14:textId="36AA9E8E" w:rsidR="00217761" w:rsidRPr="005F2EE0" w:rsidRDefault="00035707" w:rsidP="006970D0">
      <w:pPr>
        <w:pStyle w:val="Heading1"/>
        <w:numPr>
          <w:ilvl w:val="0"/>
          <w:numId w:val="5"/>
        </w:numPr>
        <w:rPr>
          <w:rFonts w:asciiTheme="majorEastAsia" w:eastAsiaTheme="majorEastAsia" w:hAnsiTheme="majorEastAsia"/>
          <w:b w:val="0"/>
          <w:sz w:val="22"/>
          <w:szCs w:val="22"/>
        </w:rPr>
      </w:pPr>
      <w:r w:rsidRPr="005F2EE0">
        <w:rPr>
          <w:rFonts w:asciiTheme="majorEastAsia" w:eastAsiaTheme="majorEastAsia" w:hAnsiTheme="majorEastAsia"/>
          <w:b w:val="0"/>
          <w:sz w:val="22"/>
          <w:szCs w:val="22"/>
        </w:rPr>
        <w:t>SDP</w:t>
      </w:r>
      <w:r w:rsidR="00C40546" w:rsidRPr="005F2EE0">
        <w:rPr>
          <w:rFonts w:asciiTheme="majorEastAsia" w:eastAsiaTheme="majorEastAsia" w:hAnsiTheme="majorEastAsia" w:cs="MS Gothic" w:hint="eastAsia"/>
          <w:b w:val="0"/>
          <w:sz w:val="22"/>
          <w:szCs w:val="22"/>
          <w:lang w:eastAsia="ja-JP"/>
        </w:rPr>
        <w:t>サービスの定義</w:t>
      </w:r>
    </w:p>
    <w:p w14:paraId="4AF7ACD4" w14:textId="737672B6" w:rsidR="00FE786C" w:rsidRPr="007B6D07" w:rsidRDefault="00C40546" w:rsidP="006970D0">
      <w:pPr>
        <w:pStyle w:val="Heading1"/>
        <w:numPr>
          <w:ilvl w:val="0"/>
          <w:numId w:val="5"/>
        </w:numPr>
        <w:rPr>
          <w:rFonts w:asciiTheme="majorEastAsia" w:eastAsiaTheme="majorEastAsia" w:hAnsiTheme="majorEastAsia"/>
          <w:b w:val="0"/>
          <w:sz w:val="22"/>
          <w:szCs w:val="22"/>
          <w:lang w:eastAsia="ja-JP"/>
        </w:rPr>
      </w:pPr>
      <w:r w:rsidRPr="007B6D07">
        <w:rPr>
          <w:rFonts w:asciiTheme="majorEastAsia" w:eastAsiaTheme="majorEastAsia" w:hAnsiTheme="majorEastAsia" w:cs="MS Gothic" w:hint="eastAsia"/>
          <w:b w:val="0"/>
          <w:iCs/>
          <w:sz w:val="22"/>
          <w:szCs w:val="22"/>
          <w:lang w:eastAsia="ja-JP"/>
        </w:rPr>
        <w:t>予算カテゴリー別の</w:t>
      </w:r>
      <w:r w:rsidRPr="007B6D07">
        <w:rPr>
          <w:rFonts w:asciiTheme="majorEastAsia" w:eastAsiaTheme="majorEastAsia" w:hAnsiTheme="majorEastAsia"/>
          <w:b w:val="0"/>
          <w:iCs/>
          <w:sz w:val="22"/>
          <w:szCs w:val="22"/>
          <w:lang w:eastAsia="ja-JP"/>
        </w:rPr>
        <w:t>SDP</w:t>
      </w:r>
      <w:r w:rsidRPr="007B6D07">
        <w:rPr>
          <w:rFonts w:asciiTheme="majorEastAsia" w:eastAsiaTheme="majorEastAsia" w:hAnsiTheme="majorEastAsia" w:cs="MS Gothic" w:hint="eastAsia"/>
          <w:b w:val="0"/>
          <w:iCs/>
          <w:sz w:val="22"/>
          <w:szCs w:val="22"/>
          <w:lang w:eastAsia="ja-JP"/>
        </w:rPr>
        <w:t>サービスコード</w:t>
      </w:r>
    </w:p>
    <w:p w14:paraId="1AAE1D7B" w14:textId="476FDEC4" w:rsidR="00391BCB" w:rsidRPr="005F2EE0" w:rsidRDefault="00391BCB" w:rsidP="00391BCB">
      <w:pPr>
        <w:pStyle w:val="Heading1"/>
        <w:numPr>
          <w:ilvl w:val="0"/>
          <w:numId w:val="5"/>
        </w:numPr>
        <w:rPr>
          <w:rFonts w:asciiTheme="majorEastAsia" w:eastAsiaTheme="majorEastAsia" w:hAnsiTheme="majorEastAsia"/>
          <w:b w:val="0"/>
          <w:sz w:val="22"/>
          <w:szCs w:val="22"/>
        </w:rPr>
      </w:pPr>
      <w:r w:rsidRPr="005F2EE0">
        <w:rPr>
          <w:rFonts w:asciiTheme="majorEastAsia" w:eastAsiaTheme="majorEastAsia" w:hAnsiTheme="majorEastAsia"/>
          <w:b w:val="0"/>
          <w:sz w:val="22"/>
          <w:szCs w:val="22"/>
        </w:rPr>
        <w:t>HCBS</w:t>
      </w:r>
      <w:r w:rsidR="00C40546" w:rsidRPr="005F2EE0">
        <w:rPr>
          <w:rFonts w:asciiTheme="majorEastAsia" w:eastAsiaTheme="majorEastAsia" w:hAnsiTheme="majorEastAsia" w:cs="MS Gothic" w:hint="eastAsia"/>
          <w:b w:val="0"/>
          <w:sz w:val="22"/>
          <w:szCs w:val="22"/>
          <w:lang w:eastAsia="ja-JP"/>
        </w:rPr>
        <w:t>情報シート</w:t>
      </w:r>
    </w:p>
    <w:p w14:paraId="24ADB0B5" w14:textId="6B06CF92" w:rsidR="00391BCB" w:rsidRPr="005F2EE0" w:rsidRDefault="00C40546" w:rsidP="00391BCB">
      <w:pPr>
        <w:pStyle w:val="Heading1"/>
        <w:numPr>
          <w:ilvl w:val="0"/>
          <w:numId w:val="5"/>
        </w:numPr>
        <w:rPr>
          <w:rFonts w:asciiTheme="majorEastAsia" w:eastAsiaTheme="majorEastAsia" w:hAnsiTheme="majorEastAsia"/>
          <w:b w:val="0"/>
          <w:sz w:val="22"/>
          <w:szCs w:val="22"/>
        </w:rPr>
      </w:pPr>
      <w:r w:rsidRPr="005F2EE0">
        <w:rPr>
          <w:rFonts w:asciiTheme="majorEastAsia" w:eastAsiaTheme="majorEastAsia" w:hAnsiTheme="majorEastAsia" w:cs="MS Gothic" w:hint="eastAsia"/>
          <w:b w:val="0"/>
          <w:sz w:val="22"/>
          <w:szCs w:val="22"/>
          <w:lang w:eastAsia="ja-JP"/>
        </w:rPr>
        <w:t>支出計画アクティビティ</w:t>
      </w:r>
      <w:bookmarkStart w:id="0" w:name="_GoBack"/>
      <w:bookmarkEnd w:id="0"/>
    </w:p>
    <w:p w14:paraId="3660CBFF" w14:textId="668A9E8C" w:rsidR="00D03B98" w:rsidRPr="005F2EE0" w:rsidRDefault="00D03B98" w:rsidP="00D03B98">
      <w:pPr>
        <w:pStyle w:val="Heading1"/>
        <w:numPr>
          <w:ilvl w:val="0"/>
          <w:numId w:val="5"/>
        </w:numPr>
        <w:rPr>
          <w:rFonts w:asciiTheme="majorEastAsia" w:eastAsiaTheme="majorEastAsia" w:hAnsiTheme="majorEastAsia"/>
          <w:b w:val="0"/>
          <w:sz w:val="22"/>
          <w:szCs w:val="22"/>
        </w:rPr>
      </w:pPr>
      <w:r w:rsidRPr="005F2EE0">
        <w:rPr>
          <w:rFonts w:asciiTheme="majorEastAsia" w:eastAsiaTheme="majorEastAsia" w:hAnsiTheme="majorEastAsia"/>
          <w:b w:val="0"/>
          <w:sz w:val="22"/>
          <w:szCs w:val="22"/>
        </w:rPr>
        <w:t>FMS</w:t>
      </w:r>
      <w:r w:rsidR="00C40546" w:rsidRPr="005F2EE0">
        <w:rPr>
          <w:rFonts w:asciiTheme="majorEastAsia" w:eastAsiaTheme="majorEastAsia" w:hAnsiTheme="majorEastAsia" w:cs="MS Gothic" w:hint="eastAsia"/>
          <w:b w:val="0"/>
          <w:sz w:val="22"/>
          <w:szCs w:val="22"/>
          <w:lang w:eastAsia="ja-JP"/>
        </w:rPr>
        <w:t>最大料金</w:t>
      </w:r>
    </w:p>
    <w:p w14:paraId="3A7ED0FA" w14:textId="20812568" w:rsidR="00D03B98" w:rsidRPr="005F2EE0" w:rsidRDefault="000F697F" w:rsidP="00D03B98">
      <w:pPr>
        <w:pStyle w:val="Heading1"/>
        <w:numPr>
          <w:ilvl w:val="0"/>
          <w:numId w:val="5"/>
        </w:numPr>
        <w:rPr>
          <w:b w:val="0"/>
          <w:sz w:val="22"/>
          <w:szCs w:val="22"/>
          <w:lang w:eastAsia="ja-JP"/>
        </w:rPr>
      </w:pPr>
      <w:r w:rsidRPr="005F2EE0">
        <w:rPr>
          <w:rFonts w:asciiTheme="majorEastAsia" w:eastAsiaTheme="majorEastAsia" w:hAnsiTheme="majorEastAsia" w:cs="MS Gothic" w:hint="eastAsia"/>
          <w:b w:val="0"/>
          <w:sz w:val="22"/>
          <w:szCs w:val="22"/>
          <w:lang w:eastAsia="ja-JP"/>
        </w:rPr>
        <w:t>アドバイスシート－ど</w:t>
      </w:r>
      <w:r w:rsidRPr="005F2EE0">
        <w:rPr>
          <w:rFonts w:ascii="MS Gothic" w:eastAsia="MS Gothic" w:hAnsi="MS Gothic" w:cs="MS Gothic" w:hint="eastAsia"/>
          <w:b w:val="0"/>
          <w:sz w:val="22"/>
          <w:szCs w:val="22"/>
          <w:lang w:eastAsia="ja-JP"/>
        </w:rPr>
        <w:t>うやって自分を守るか</w:t>
      </w:r>
    </w:p>
    <w:p w14:paraId="2E23CA68" w14:textId="747A4543" w:rsidR="00D03B98" w:rsidRPr="005F2EE0" w:rsidRDefault="000F697F" w:rsidP="00FE786C">
      <w:pPr>
        <w:pStyle w:val="Heading1"/>
        <w:numPr>
          <w:ilvl w:val="0"/>
          <w:numId w:val="6"/>
        </w:numPr>
        <w:rPr>
          <w:b w:val="0"/>
          <w:sz w:val="22"/>
          <w:szCs w:val="22"/>
          <w:lang w:eastAsia="ja-JP"/>
        </w:rPr>
      </w:pPr>
      <w:r w:rsidRPr="005F2EE0">
        <w:rPr>
          <w:rFonts w:ascii="MS Gothic" w:eastAsia="MS Gothic" w:hAnsi="MS Gothic" w:cs="MS Gothic" w:hint="eastAsia"/>
          <w:b w:val="0"/>
          <w:sz w:val="22"/>
          <w:szCs w:val="22"/>
          <w:lang w:eastAsia="ja-JP"/>
        </w:rPr>
        <w:t>追加リソース参考資料</w:t>
      </w:r>
    </w:p>
    <w:p w14:paraId="2E18CB7A" w14:textId="77777777" w:rsidR="00FE786C" w:rsidRPr="005F2EE0" w:rsidRDefault="00FE786C" w:rsidP="00FE786C">
      <w:pPr>
        <w:pStyle w:val="Heading1"/>
        <w:ind w:left="820"/>
        <w:rPr>
          <w:b w:val="0"/>
          <w:sz w:val="22"/>
          <w:szCs w:val="22"/>
          <w:lang w:eastAsia="ja-JP"/>
        </w:rPr>
      </w:pPr>
    </w:p>
    <w:p w14:paraId="0842DD0B" w14:textId="2CD29911" w:rsidR="00D03B98" w:rsidRPr="005F2EE0" w:rsidRDefault="000F697F" w:rsidP="00D03B98">
      <w:pPr>
        <w:pStyle w:val="Heading1"/>
        <w:rPr>
          <w:b w:val="0"/>
          <w:sz w:val="32"/>
          <w:szCs w:val="32"/>
        </w:rPr>
      </w:pPr>
      <w:r w:rsidRPr="005F2EE0">
        <w:rPr>
          <w:rFonts w:ascii="MS Gothic" w:eastAsia="MS Gothic" w:hAnsi="MS Gothic" w:cs="MS Gothic" w:hint="eastAsia"/>
          <w:b w:val="0"/>
          <w:sz w:val="32"/>
          <w:szCs w:val="32"/>
          <w:lang w:eastAsia="ja-JP"/>
        </w:rPr>
        <w:t>研修目的</w:t>
      </w:r>
    </w:p>
    <w:p w14:paraId="746E1F2A" w14:textId="2C102541" w:rsidR="000F697F" w:rsidRPr="005F2EE0" w:rsidRDefault="000F697F" w:rsidP="00D03B98">
      <w:pPr>
        <w:pStyle w:val="Heading1"/>
        <w:rPr>
          <w:rFonts w:ascii="MS Gothic" w:eastAsia="MS Gothic" w:hAnsi="MS Gothic" w:cs="MS Gothic"/>
          <w:b w:val="0"/>
          <w:sz w:val="22"/>
          <w:szCs w:val="22"/>
          <w:lang w:eastAsia="ja-JP"/>
        </w:rPr>
      </w:pPr>
      <w:r w:rsidRPr="005F2EE0">
        <w:rPr>
          <w:rFonts w:ascii="MS Gothic" w:eastAsia="MS Gothic" w:hAnsi="MS Gothic" w:cs="MS Gothic" w:hint="eastAsia"/>
          <w:b w:val="0"/>
          <w:sz w:val="22"/>
          <w:szCs w:val="22"/>
          <w:lang w:eastAsia="ja-JP"/>
        </w:rPr>
        <w:t>この</w:t>
      </w:r>
      <w:r w:rsidRPr="005F2EE0">
        <w:rPr>
          <w:rFonts w:ascii="MS Gothic" w:eastAsia="MS Gothic" w:hAnsi="MS Gothic" w:cs="MS Gothic" w:hint="eastAsia"/>
          <w:b w:val="0"/>
          <w:sz w:val="22"/>
          <w:szCs w:val="22"/>
          <w:lang w:eastAsia="ja-JP"/>
        </w:rPr>
        <w:t>研修</w:t>
      </w:r>
      <w:r w:rsidRPr="005F2EE0">
        <w:rPr>
          <w:rFonts w:ascii="MS Gothic" w:eastAsia="MS Gothic" w:hAnsi="MS Gothic" w:cs="MS Gothic" w:hint="eastAsia"/>
          <w:b w:val="0"/>
          <w:sz w:val="22"/>
          <w:szCs w:val="22"/>
          <w:lang w:eastAsia="ja-JP"/>
        </w:rPr>
        <w:t>セッションは、法律で要求されている内容に基づいて、参加者のために</w:t>
      </w:r>
      <w:r w:rsidRPr="005F2EE0">
        <w:rPr>
          <w:b w:val="0"/>
          <w:sz w:val="22"/>
          <w:szCs w:val="22"/>
          <w:lang w:eastAsia="ja-JP"/>
        </w:rPr>
        <w:t>SDP</w:t>
      </w:r>
      <w:r w:rsidRPr="005F2EE0">
        <w:rPr>
          <w:rFonts w:ascii="MS Gothic" w:eastAsia="MS Gothic" w:hAnsi="MS Gothic" w:cs="MS Gothic" w:hint="eastAsia"/>
          <w:b w:val="0"/>
          <w:sz w:val="22"/>
          <w:szCs w:val="22"/>
          <w:lang w:eastAsia="ja-JP"/>
        </w:rPr>
        <w:t>オリエンテーションを実施するために必要な情報を地域センターおよび</w:t>
      </w:r>
      <w:r w:rsidRPr="005F2EE0">
        <w:rPr>
          <w:rFonts w:ascii="MS Gothic" w:eastAsia="MS Gothic" w:hAnsi="MS Gothic" w:cs="MS Gothic" w:hint="eastAsia"/>
          <w:b w:val="0"/>
          <w:sz w:val="22"/>
          <w:szCs w:val="22"/>
          <w:lang w:eastAsia="ja-JP"/>
        </w:rPr>
        <w:t>地域の自己決定</w:t>
      </w:r>
      <w:r w:rsidRPr="005F2EE0">
        <w:rPr>
          <w:rFonts w:ascii="MS Gothic" w:eastAsia="MS Gothic" w:hAnsi="MS Gothic" w:cs="MS Gothic" w:hint="eastAsia"/>
          <w:b w:val="0"/>
          <w:sz w:val="22"/>
          <w:szCs w:val="22"/>
          <w:lang w:eastAsia="ja-JP"/>
        </w:rPr>
        <w:t>諮問委員会に提供することを目的としています。</w:t>
      </w:r>
      <w:r w:rsidRPr="005F2EE0">
        <w:rPr>
          <w:b w:val="0"/>
          <w:sz w:val="22"/>
          <w:szCs w:val="22"/>
          <w:lang w:eastAsia="ja-JP"/>
        </w:rPr>
        <w:t xml:space="preserve"> </w:t>
      </w:r>
      <w:r w:rsidRPr="005F2EE0">
        <w:rPr>
          <w:rFonts w:ascii="MS Gothic" w:eastAsia="MS Gothic" w:hAnsi="MS Gothic" w:cs="MS Gothic" w:hint="eastAsia"/>
          <w:b w:val="0"/>
          <w:sz w:val="22"/>
          <w:szCs w:val="22"/>
          <w:lang w:eastAsia="ja-JP"/>
        </w:rPr>
        <w:t>この研修は、</w:t>
      </w:r>
      <w:r w:rsidRPr="005F2EE0">
        <w:rPr>
          <w:b w:val="0"/>
          <w:sz w:val="22"/>
          <w:szCs w:val="22"/>
          <w:lang w:eastAsia="ja-JP"/>
        </w:rPr>
        <w:t>SDP</w:t>
      </w:r>
      <w:r w:rsidRPr="005F2EE0">
        <w:rPr>
          <w:rFonts w:ascii="MS Gothic" w:eastAsia="MS Gothic" w:hAnsi="MS Gothic" w:cs="MS Gothic" w:hint="eastAsia"/>
          <w:b w:val="0"/>
          <w:sz w:val="22"/>
          <w:szCs w:val="22"/>
          <w:lang w:eastAsia="ja-JP"/>
        </w:rPr>
        <w:t>オリエンテーションに必要な</w:t>
      </w:r>
      <w:r w:rsidRPr="005F2EE0">
        <w:rPr>
          <w:rFonts w:ascii="MS Gothic" w:eastAsia="MS Gothic" w:hAnsi="MS Gothic" w:cs="MS Gothic" w:hint="eastAsia"/>
          <w:b w:val="0"/>
          <w:sz w:val="22"/>
          <w:szCs w:val="22"/>
          <w:lang w:eastAsia="ja-JP"/>
        </w:rPr>
        <w:t>こと</w:t>
      </w:r>
      <w:r w:rsidRPr="005F2EE0">
        <w:rPr>
          <w:rFonts w:ascii="MS Gothic" w:eastAsia="MS Gothic" w:hAnsi="MS Gothic" w:cs="MS Gothic" w:hint="eastAsia"/>
          <w:b w:val="0"/>
          <w:sz w:val="22"/>
          <w:szCs w:val="22"/>
          <w:lang w:eastAsia="ja-JP"/>
        </w:rPr>
        <w:t>のモデルです。</w:t>
      </w:r>
    </w:p>
    <w:p w14:paraId="4C08DB14" w14:textId="77777777" w:rsidR="001F7096" w:rsidRPr="005F2EE0" w:rsidRDefault="001F7096" w:rsidP="001F7096">
      <w:pPr>
        <w:pStyle w:val="Heading1"/>
        <w:rPr>
          <w:b w:val="0"/>
          <w:sz w:val="22"/>
          <w:szCs w:val="22"/>
        </w:rPr>
      </w:pPr>
    </w:p>
    <w:p w14:paraId="0AC96E41" w14:textId="2E8C1CD1" w:rsidR="00555AF3" w:rsidRPr="005F2EE0" w:rsidRDefault="000F697F" w:rsidP="001F7096">
      <w:pPr>
        <w:pStyle w:val="Heading1"/>
        <w:rPr>
          <w:b w:val="0"/>
          <w:sz w:val="32"/>
          <w:szCs w:val="32"/>
        </w:rPr>
      </w:pPr>
      <w:r w:rsidRPr="005F2EE0">
        <w:rPr>
          <w:rFonts w:ascii="MS Gothic" w:eastAsia="MS Gothic" w:hAnsi="MS Gothic" w:cs="MS Gothic" w:hint="eastAsia"/>
          <w:b w:val="0"/>
          <w:sz w:val="32"/>
          <w:szCs w:val="32"/>
          <w:lang w:eastAsia="ja-JP"/>
        </w:rPr>
        <w:t>結果</w:t>
      </w:r>
    </w:p>
    <w:p w14:paraId="6C975AE0" w14:textId="67CA0EC2" w:rsidR="001F7096" w:rsidRPr="005F2EE0" w:rsidRDefault="000F697F" w:rsidP="001F7096">
      <w:pPr>
        <w:pStyle w:val="Heading1"/>
        <w:rPr>
          <w:b w:val="0"/>
          <w:sz w:val="22"/>
          <w:szCs w:val="22"/>
          <w:lang w:eastAsia="ja-JP"/>
        </w:rPr>
      </w:pPr>
      <w:r w:rsidRPr="005F2EE0">
        <w:rPr>
          <w:rFonts w:ascii="MS Gothic" w:eastAsia="MS Gothic" w:hAnsi="MS Gothic" w:cs="MS Gothic" w:hint="eastAsia"/>
          <w:b w:val="0"/>
          <w:sz w:val="22"/>
          <w:szCs w:val="22"/>
          <w:lang w:eastAsia="ja-JP"/>
        </w:rPr>
        <w:t>研修後、参加者は以下のことができます</w:t>
      </w:r>
      <w:r w:rsidR="001F7096" w:rsidRPr="005F2EE0">
        <w:rPr>
          <w:b w:val="0"/>
          <w:sz w:val="22"/>
          <w:szCs w:val="22"/>
          <w:lang w:eastAsia="ja-JP"/>
        </w:rPr>
        <w:t>:</w:t>
      </w:r>
    </w:p>
    <w:p w14:paraId="58FA13E8" w14:textId="11A824A2" w:rsidR="000F697F" w:rsidRPr="005F2EE0" w:rsidRDefault="000F697F" w:rsidP="000F697F">
      <w:pPr>
        <w:pStyle w:val="Heading1"/>
        <w:numPr>
          <w:ilvl w:val="0"/>
          <w:numId w:val="6"/>
        </w:numPr>
        <w:rPr>
          <w:b w:val="0"/>
          <w:sz w:val="22"/>
          <w:szCs w:val="22"/>
          <w:lang w:eastAsia="ja-JP"/>
        </w:rPr>
      </w:pPr>
      <w:r w:rsidRPr="005F2EE0">
        <w:rPr>
          <w:rFonts w:ascii="MS Gothic" w:eastAsia="MS Gothic" w:hAnsi="MS Gothic" w:cs="MS Gothic" w:hint="eastAsia"/>
          <w:b w:val="0"/>
          <w:sz w:val="22"/>
          <w:szCs w:val="22"/>
          <w:lang w:eastAsia="ja-JP"/>
        </w:rPr>
        <w:t>オリエンテーション資料を取り、</w:t>
      </w:r>
      <w:r w:rsidRPr="005F2EE0">
        <w:rPr>
          <w:rFonts w:ascii="MS Gothic" w:eastAsia="MS Gothic" w:hAnsi="MS Gothic" w:cs="MS Gothic" w:hint="eastAsia"/>
          <w:b w:val="0"/>
          <w:sz w:val="22"/>
          <w:szCs w:val="22"/>
          <w:lang w:eastAsia="ja-JP"/>
        </w:rPr>
        <w:t>パワーポイント</w:t>
      </w:r>
      <w:r w:rsidRPr="005F2EE0">
        <w:rPr>
          <w:rFonts w:ascii="MS Gothic" w:eastAsia="MS Gothic" w:hAnsi="MS Gothic" w:cs="MS Gothic" w:hint="eastAsia"/>
          <w:b w:val="0"/>
          <w:sz w:val="22"/>
          <w:szCs w:val="22"/>
          <w:lang w:eastAsia="ja-JP"/>
        </w:rPr>
        <w:t>で提供されているトレーナー向けの</w:t>
      </w:r>
      <w:r w:rsidRPr="005F2EE0">
        <w:rPr>
          <w:rFonts w:ascii="MS Gothic" w:eastAsia="MS Gothic" w:hAnsi="MS Gothic" w:cs="MS Gothic" w:hint="eastAsia"/>
          <w:b w:val="0"/>
          <w:sz w:val="22"/>
          <w:szCs w:val="22"/>
          <w:lang w:eastAsia="ja-JP"/>
        </w:rPr>
        <w:t>アドバイス</w:t>
      </w:r>
      <w:r w:rsidRPr="005F2EE0">
        <w:rPr>
          <w:rFonts w:ascii="MS Gothic" w:eastAsia="MS Gothic" w:hAnsi="MS Gothic" w:cs="MS Gothic" w:hint="eastAsia"/>
          <w:b w:val="0"/>
          <w:sz w:val="22"/>
          <w:szCs w:val="22"/>
          <w:lang w:eastAsia="ja-JP"/>
        </w:rPr>
        <w:t>を使用して、</w:t>
      </w:r>
      <w:r w:rsidRPr="005F2EE0">
        <w:rPr>
          <w:rFonts w:ascii="MS Gothic" w:eastAsia="MS Gothic" w:hAnsi="MS Gothic" w:cs="MS Gothic" w:hint="eastAsia"/>
          <w:b w:val="0"/>
          <w:sz w:val="22"/>
          <w:szCs w:val="22"/>
          <w:lang w:eastAsia="ja-JP"/>
        </w:rPr>
        <w:t>それぞれの管轄地域</w:t>
      </w:r>
      <w:r w:rsidRPr="005F2EE0">
        <w:rPr>
          <w:rFonts w:ascii="MS Gothic" w:eastAsia="MS Gothic" w:hAnsi="MS Gothic" w:cs="MS Gothic" w:hint="eastAsia"/>
          <w:b w:val="0"/>
          <w:sz w:val="22"/>
          <w:szCs w:val="22"/>
          <w:lang w:eastAsia="ja-JP"/>
        </w:rPr>
        <w:t>特有のニーズに合わせて資料をカスタマイズします。</w:t>
      </w:r>
    </w:p>
    <w:p w14:paraId="0CDA91F0" w14:textId="712327B9" w:rsidR="000F697F" w:rsidRPr="005F2EE0" w:rsidRDefault="000F697F" w:rsidP="000F697F">
      <w:pPr>
        <w:pStyle w:val="Heading1"/>
        <w:numPr>
          <w:ilvl w:val="0"/>
          <w:numId w:val="6"/>
        </w:numPr>
        <w:rPr>
          <w:b w:val="0"/>
          <w:sz w:val="22"/>
          <w:szCs w:val="22"/>
          <w:lang w:eastAsia="ja-JP"/>
        </w:rPr>
      </w:pPr>
      <w:r w:rsidRPr="005F2EE0">
        <w:rPr>
          <w:rFonts w:ascii="MS Gothic" w:eastAsia="MS Gothic" w:hAnsi="MS Gothic" w:cs="MS Gothic" w:hint="eastAsia"/>
          <w:b w:val="0"/>
          <w:sz w:val="22"/>
          <w:szCs w:val="22"/>
          <w:lang w:eastAsia="ja-JP"/>
        </w:rPr>
        <w:t>管轄区域</w:t>
      </w:r>
      <w:r w:rsidRPr="005F2EE0">
        <w:rPr>
          <w:rFonts w:ascii="MS Gothic" w:eastAsia="MS Gothic" w:hAnsi="MS Gothic" w:cs="MS Gothic" w:hint="eastAsia"/>
          <w:b w:val="0"/>
          <w:sz w:val="22"/>
          <w:szCs w:val="22"/>
          <w:lang w:eastAsia="ja-JP"/>
        </w:rPr>
        <w:t>で</w:t>
      </w:r>
      <w:r w:rsidRPr="005F2EE0">
        <w:rPr>
          <w:b w:val="0"/>
          <w:sz w:val="22"/>
          <w:szCs w:val="22"/>
          <w:lang w:eastAsia="ja-JP"/>
        </w:rPr>
        <w:t>SDP</w:t>
      </w:r>
      <w:r w:rsidRPr="005F2EE0">
        <w:rPr>
          <w:rFonts w:ascii="MS Gothic" w:eastAsia="MS Gothic" w:hAnsi="MS Gothic" w:cs="MS Gothic" w:hint="eastAsia"/>
          <w:b w:val="0"/>
          <w:sz w:val="22"/>
          <w:szCs w:val="22"/>
          <w:lang w:eastAsia="ja-JP"/>
        </w:rPr>
        <w:t>オリエンテーションを実施する最善の方法を決定する。</w:t>
      </w:r>
    </w:p>
    <w:p w14:paraId="381D51D2" w14:textId="7366E7CC" w:rsidR="000F697F" w:rsidRPr="005F2EE0" w:rsidRDefault="000F697F" w:rsidP="000F697F">
      <w:pPr>
        <w:pStyle w:val="Heading1"/>
        <w:numPr>
          <w:ilvl w:val="0"/>
          <w:numId w:val="6"/>
        </w:numPr>
        <w:rPr>
          <w:b w:val="0"/>
          <w:sz w:val="22"/>
          <w:szCs w:val="22"/>
          <w:lang w:eastAsia="ja-JP"/>
        </w:rPr>
      </w:pPr>
      <w:r w:rsidRPr="005F2EE0">
        <w:rPr>
          <w:rFonts w:ascii="MS Gothic" w:eastAsia="MS Gothic" w:hAnsi="MS Gothic" w:cs="MS Gothic" w:hint="eastAsia"/>
          <w:b w:val="0"/>
          <w:sz w:val="22"/>
          <w:szCs w:val="22"/>
          <w:lang w:eastAsia="ja-JP"/>
        </w:rPr>
        <w:t>参加者に</w:t>
      </w:r>
      <w:r w:rsidRPr="005F2EE0">
        <w:rPr>
          <w:b w:val="0"/>
          <w:sz w:val="22"/>
          <w:szCs w:val="22"/>
          <w:lang w:eastAsia="ja-JP"/>
        </w:rPr>
        <w:t>SDP</w:t>
      </w:r>
      <w:r w:rsidRPr="005F2EE0">
        <w:rPr>
          <w:rFonts w:ascii="MS Gothic" w:eastAsia="MS Gothic" w:hAnsi="MS Gothic" w:cs="MS Gothic" w:hint="eastAsia"/>
          <w:b w:val="0"/>
          <w:sz w:val="22"/>
          <w:szCs w:val="22"/>
          <w:lang w:eastAsia="ja-JP"/>
        </w:rPr>
        <w:t>オリエンテーションを実施する。</w:t>
      </w:r>
      <w:r w:rsidRPr="005F2EE0">
        <w:rPr>
          <w:b w:val="0"/>
          <w:sz w:val="22"/>
          <w:szCs w:val="22"/>
          <w:lang w:eastAsia="ja-JP"/>
        </w:rPr>
        <w:t xml:space="preserve"> </w:t>
      </w:r>
      <w:r w:rsidRPr="005F2EE0">
        <w:rPr>
          <w:rFonts w:ascii="MS Gothic" w:eastAsia="MS Gothic" w:hAnsi="MS Gothic" w:cs="MS Gothic" w:hint="eastAsia"/>
          <w:b w:val="0"/>
          <w:sz w:val="22"/>
          <w:szCs w:val="22"/>
          <w:lang w:eastAsia="ja-JP"/>
        </w:rPr>
        <w:t>そして</w:t>
      </w:r>
    </w:p>
    <w:p w14:paraId="311C4597" w14:textId="468D3E01" w:rsidR="005F2EE0" w:rsidRPr="005F2EE0" w:rsidRDefault="000F697F" w:rsidP="005F2EE0">
      <w:pPr>
        <w:pStyle w:val="Heading1"/>
        <w:numPr>
          <w:ilvl w:val="0"/>
          <w:numId w:val="6"/>
        </w:numPr>
        <w:rPr>
          <w:sz w:val="22"/>
          <w:szCs w:val="22"/>
          <w:u w:val="single"/>
        </w:rPr>
      </w:pPr>
      <w:r w:rsidRPr="005F2EE0">
        <w:rPr>
          <w:rFonts w:ascii="MS Gothic" w:eastAsia="MS Gothic" w:hAnsi="MS Gothic" w:cs="MS Gothic" w:hint="eastAsia"/>
          <w:b w:val="0"/>
          <w:sz w:val="22"/>
          <w:szCs w:val="22"/>
          <w:lang w:eastAsia="ja-JP"/>
        </w:rPr>
        <w:t>参加者</w:t>
      </w:r>
      <w:r w:rsidRPr="005F2EE0">
        <w:rPr>
          <w:rFonts w:ascii="MS Gothic" w:eastAsia="MS Gothic" w:hAnsi="MS Gothic" w:cs="MS Gothic" w:hint="eastAsia"/>
          <w:b w:val="0"/>
          <w:sz w:val="22"/>
          <w:szCs w:val="22"/>
          <w:lang w:eastAsia="ja-JP"/>
        </w:rPr>
        <w:t>とその</w:t>
      </w:r>
      <w:r w:rsidRPr="005F2EE0">
        <w:rPr>
          <w:rFonts w:ascii="MS Gothic" w:eastAsia="MS Gothic" w:hAnsi="MS Gothic" w:cs="MS Gothic" w:hint="eastAsia"/>
          <w:b w:val="0"/>
          <w:sz w:val="22"/>
          <w:szCs w:val="22"/>
          <w:lang w:eastAsia="ja-JP"/>
        </w:rPr>
        <w:t>家族に資料を提供する。</w:t>
      </w:r>
    </w:p>
    <w:p w14:paraId="33909317" w14:textId="77777777" w:rsidR="005F2EE0" w:rsidRPr="005F2EE0" w:rsidRDefault="005F2EE0" w:rsidP="005F2EE0">
      <w:pPr>
        <w:pStyle w:val="Heading1"/>
        <w:rPr>
          <w:rFonts w:hint="eastAsia"/>
          <w:sz w:val="32"/>
          <w:szCs w:val="32"/>
          <w:u w:val="single"/>
        </w:rPr>
      </w:pPr>
    </w:p>
    <w:p w14:paraId="0F95C4F4" w14:textId="567F46E3" w:rsidR="005F2EE0" w:rsidRPr="005F2EE0" w:rsidRDefault="005F2EE0" w:rsidP="00C05996">
      <w:pPr>
        <w:rPr>
          <w:rFonts w:ascii="MS Gothic" w:eastAsia="MS Gothic" w:hAnsi="MS Gothic" w:cs="MS Gothic"/>
          <w:bCs/>
          <w:sz w:val="32"/>
          <w:szCs w:val="32"/>
          <w:lang w:eastAsia="ja-JP"/>
        </w:rPr>
      </w:pPr>
      <w:r w:rsidRPr="005F2EE0">
        <w:rPr>
          <w:rFonts w:ascii="MS Gothic" w:eastAsia="MS Gothic" w:hAnsi="MS Gothic" w:cs="MS Gothic" w:hint="eastAsia"/>
          <w:bCs/>
          <w:sz w:val="32"/>
          <w:szCs w:val="32"/>
          <w:lang w:eastAsia="ja-JP"/>
        </w:rPr>
        <w:t>質問？</w:t>
      </w:r>
    </w:p>
    <w:p w14:paraId="3316E3BC" w14:textId="77777777" w:rsidR="00CA4147" w:rsidRPr="005F2EE0" w:rsidRDefault="00CA4147" w:rsidP="00C05996">
      <w:pPr>
        <w:rPr>
          <w:lang w:eastAsia="ja-JP"/>
        </w:rPr>
      </w:pPr>
    </w:p>
    <w:p w14:paraId="102B7100" w14:textId="098000A6" w:rsidR="00C05996" w:rsidRPr="005F2EE0" w:rsidRDefault="005F2EE0" w:rsidP="00C05996">
      <w:r w:rsidRPr="005F2EE0">
        <w:rPr>
          <w:rFonts w:ascii="MS Gothic" w:eastAsia="MS Gothic" w:hAnsi="MS Gothic" w:cs="MS Gothic" w:hint="eastAsia"/>
          <w:lang w:eastAsia="ja-JP"/>
        </w:rPr>
        <w:t>自己決定プログラムに関する詳細および最新情報については、次の</w:t>
      </w:r>
      <w:r w:rsidRPr="005F2EE0">
        <w:rPr>
          <w:lang w:eastAsia="ja-JP"/>
        </w:rPr>
        <w:t>Web</w:t>
      </w:r>
      <w:r w:rsidRPr="005F2EE0">
        <w:rPr>
          <w:rFonts w:ascii="MS Gothic" w:eastAsia="MS Gothic" w:hAnsi="MS Gothic" w:cs="MS Gothic" w:hint="eastAsia"/>
          <w:lang w:eastAsia="ja-JP"/>
        </w:rPr>
        <w:t>サイトをご覧ください。</w:t>
      </w:r>
      <w:hyperlink r:id="rId7" w:history="1">
        <w:r w:rsidR="00C05996" w:rsidRPr="005F2EE0">
          <w:rPr>
            <w:rStyle w:val="Hyperlink"/>
          </w:rPr>
          <w:t>www.dds.ca.gov/sdp</w:t>
        </w:r>
      </w:hyperlink>
      <w:r w:rsidR="00C05996" w:rsidRPr="005F2EE0">
        <w:t>.</w:t>
      </w:r>
    </w:p>
    <w:p w14:paraId="6D9ACE56" w14:textId="77777777" w:rsidR="00C05996" w:rsidRPr="005F2EE0" w:rsidRDefault="00C05996" w:rsidP="00C05996"/>
    <w:p w14:paraId="66EAA211" w14:textId="3C5A7AB1" w:rsidR="00C05996" w:rsidRPr="005F2EE0" w:rsidRDefault="005F2EE0" w:rsidP="00C05996">
      <w:r w:rsidRPr="005F2EE0">
        <w:rPr>
          <w:rFonts w:ascii="MS Gothic" w:eastAsia="MS Gothic" w:hAnsi="MS Gothic" w:cs="MS Gothic" w:hint="eastAsia"/>
          <w:lang w:eastAsia="ja-JP"/>
        </w:rPr>
        <w:t>参加者</w:t>
      </w:r>
      <w:r w:rsidRPr="005F2EE0">
        <w:rPr>
          <w:rFonts w:ascii="MS Gothic" w:eastAsia="MS Gothic" w:hAnsi="MS Gothic" w:cs="MS Gothic" w:hint="eastAsia"/>
          <w:lang w:eastAsia="ja-JP"/>
        </w:rPr>
        <w:t>、家族、地域センター、その他の組織からの自己決定プログラムに関するご質問はこちらへお寄せください。</w:t>
      </w:r>
      <w:r w:rsidR="00C05996" w:rsidRPr="005F2EE0">
        <w:rPr>
          <w:lang w:eastAsia="ja-JP"/>
        </w:rPr>
        <w:t xml:space="preserve"> </w:t>
      </w:r>
      <w:hyperlink r:id="rId8" w:history="1">
        <w:r w:rsidR="00C05996" w:rsidRPr="005F2EE0">
          <w:rPr>
            <w:rStyle w:val="Hyperlink"/>
          </w:rPr>
          <w:t>sdp@dds.ca.gov</w:t>
        </w:r>
      </w:hyperlink>
      <w:r w:rsidR="00C05996" w:rsidRPr="005F2EE0">
        <w:t>.</w:t>
      </w:r>
    </w:p>
    <w:p w14:paraId="52584482" w14:textId="77777777" w:rsidR="00C05996" w:rsidRPr="005F2EE0" w:rsidRDefault="00C05996" w:rsidP="00C05996">
      <w:pPr>
        <w:sectPr w:rsidR="00C05996" w:rsidRPr="005F2EE0">
          <w:headerReference w:type="default" r:id="rId9"/>
          <w:footerReference w:type="default" r:id="rId10"/>
          <w:type w:val="continuous"/>
          <w:pgSz w:w="12240" w:h="15840"/>
          <w:pgMar w:top="1440" w:right="1340" w:bottom="1200" w:left="1340" w:header="850" w:footer="1012" w:gutter="0"/>
          <w:cols w:space="720"/>
        </w:sectPr>
      </w:pPr>
    </w:p>
    <w:p w14:paraId="1F49235E" w14:textId="77777777" w:rsidR="00AB6629" w:rsidRPr="005F2EE0" w:rsidRDefault="00AB6629">
      <w:pPr>
        <w:pStyle w:val="BodyText"/>
        <w:ind w:left="0" w:firstLine="0"/>
        <w:rPr>
          <w:sz w:val="22"/>
          <w:szCs w:val="22"/>
          <w:highlight w:val="yellow"/>
        </w:rPr>
      </w:pPr>
    </w:p>
    <w:p w14:paraId="53DE9574" w14:textId="77777777" w:rsidR="00AB6629" w:rsidRPr="005F2EE0" w:rsidRDefault="00AB6629">
      <w:pPr>
        <w:pStyle w:val="BodyText"/>
        <w:ind w:left="0" w:firstLine="0"/>
        <w:rPr>
          <w:sz w:val="22"/>
          <w:szCs w:val="22"/>
          <w:highlight w:val="yellow"/>
        </w:rPr>
      </w:pPr>
    </w:p>
    <w:sectPr w:rsidR="00AB6629" w:rsidRPr="005F2EE0" w:rsidSect="00C05996">
      <w:type w:val="continuous"/>
      <w:pgSz w:w="12240" w:h="15840"/>
      <w:pgMar w:top="1440" w:right="1340" w:bottom="1200" w:left="1340" w:header="720" w:footer="720" w:gutter="0"/>
      <w:cols w:num="2" w:space="720" w:equalWidth="0">
        <w:col w:w="1312" w:space="1450"/>
        <w:col w:w="679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3B3B8" w14:textId="77777777" w:rsidR="00785337" w:rsidRDefault="00785337">
      <w:r>
        <w:separator/>
      </w:r>
    </w:p>
  </w:endnote>
  <w:endnote w:type="continuationSeparator" w:id="0">
    <w:p w14:paraId="4EEC7B3A" w14:textId="77777777" w:rsidR="00785337" w:rsidRDefault="0078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18AD" w14:textId="77777777" w:rsidR="00AB6629" w:rsidRDefault="00B13F00">
    <w:pPr>
      <w:pStyle w:val="BodyText"/>
      <w:spacing w:line="14" w:lineRule="auto"/>
      <w:ind w:left="0" w:firstLine="0"/>
      <w:rPr>
        <w:sz w:val="20"/>
      </w:rPr>
    </w:pPr>
    <w:r>
      <w:rPr>
        <w:noProof/>
        <w:lang w:bidi="ar-SA"/>
      </w:rPr>
      <mc:AlternateContent>
        <mc:Choice Requires="wps">
          <w:drawing>
            <wp:anchor distT="0" distB="0" distL="114300" distR="114300" simplePos="0" relativeHeight="503312864" behindDoc="1" locked="0" layoutInCell="1" allowOverlap="1" wp14:anchorId="010812BE" wp14:editId="2DC3BDC5">
              <wp:simplePos x="0" y="0"/>
              <wp:positionH relativeFrom="page">
                <wp:posOffset>5630545</wp:posOffset>
              </wp:positionH>
              <wp:positionV relativeFrom="page">
                <wp:posOffset>9276080</wp:posOffset>
              </wp:positionV>
              <wp:extent cx="1290320" cy="165735"/>
              <wp:effectExtent l="127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76BE1" w14:textId="77777777" w:rsidR="00AB6629" w:rsidRDefault="00AB6629">
                          <w:pPr>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812BE" id="_x0000_t202" coordsize="21600,21600" o:spt="202" path="m,l,21600r21600,l21600,xe">
              <v:stroke joinstyle="miter"/>
              <v:path gradientshapeok="t" o:connecttype="rect"/>
            </v:shapetype>
            <v:shape id="Text Box 1" o:spid="_x0000_s1027" type="#_x0000_t202" style="position:absolute;margin-left:443.35pt;margin-top:730.4pt;width:101.6pt;height:13.05pt;z-index:-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i+rQIAALA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" filled="f" stroked="f">
              <v:textbox inset="0,0,0,0">
                <w:txbxContent>
                  <w:p w14:paraId="4EB76BE1" w14:textId="77777777" w:rsidR="00AB6629" w:rsidRDefault="00AB6629">
                    <w:pPr>
                      <w:spacing w:line="245"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C378F" w14:textId="77777777" w:rsidR="00785337" w:rsidRDefault="00785337">
      <w:r>
        <w:separator/>
      </w:r>
    </w:p>
  </w:footnote>
  <w:footnote w:type="continuationSeparator" w:id="0">
    <w:p w14:paraId="34877EE5" w14:textId="77777777" w:rsidR="00785337" w:rsidRDefault="00785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22EF7" w14:textId="77777777" w:rsidR="00AB6629" w:rsidRDefault="00B13F00">
    <w:pPr>
      <w:pStyle w:val="BodyText"/>
      <w:spacing w:line="14" w:lineRule="auto"/>
      <w:ind w:left="0" w:firstLine="0"/>
      <w:rPr>
        <w:sz w:val="20"/>
      </w:rPr>
    </w:pPr>
    <w:r>
      <w:rPr>
        <w:noProof/>
        <w:lang w:bidi="ar-SA"/>
      </w:rPr>
      <mc:AlternateContent>
        <mc:Choice Requires="wps">
          <w:drawing>
            <wp:anchor distT="0" distB="0" distL="114300" distR="114300" simplePos="0" relativeHeight="503312840" behindDoc="1" locked="0" layoutInCell="1" allowOverlap="1" wp14:anchorId="503341D8" wp14:editId="5971E26B">
              <wp:simplePos x="0" y="0"/>
              <wp:positionH relativeFrom="page">
                <wp:posOffset>523875</wp:posOffset>
              </wp:positionH>
              <wp:positionV relativeFrom="page">
                <wp:posOffset>552450</wp:posOffset>
              </wp:positionV>
              <wp:extent cx="6934200" cy="276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3F1A1" w14:textId="2AB799EC" w:rsidR="00AB6629" w:rsidRPr="009F08B6" w:rsidRDefault="00391BCB" w:rsidP="00391BCB">
                          <w:pPr>
                            <w:tabs>
                              <w:tab w:val="left" w:pos="3805"/>
                              <w:tab w:val="left" w:pos="9379"/>
                            </w:tabs>
                            <w:spacing w:line="306" w:lineRule="exact"/>
                            <w:ind w:left="20"/>
                            <w:rPr>
                              <w:sz w:val="28"/>
                              <w:szCs w:val="28"/>
                              <w:lang w:eastAsia="ja-JP"/>
                            </w:rPr>
                          </w:pPr>
                          <w:r>
                            <w:rPr>
                              <w:color w:val="FFFFFF"/>
                              <w:sz w:val="28"/>
                              <w:shd w:val="clear" w:color="auto" w:fill="5B9BD4"/>
                              <w:lang w:eastAsia="ja-JP"/>
                            </w:rPr>
                            <w:t xml:space="preserve">                    </w:t>
                          </w:r>
                          <w:r w:rsidR="003C2B1C">
                            <w:rPr>
                              <w:rFonts w:ascii="MS Gothic" w:eastAsia="MS Gothic" w:hAnsi="MS Gothic" w:cs="MS Gothic" w:hint="eastAsia"/>
                              <w:color w:val="FFFFFF"/>
                              <w:sz w:val="28"/>
                              <w:szCs w:val="28"/>
                              <w:shd w:val="clear" w:color="auto" w:fill="5B9BD4"/>
                              <w:lang w:eastAsia="ja-JP"/>
                            </w:rPr>
                            <w:t>自己決定プログラム：オリエンテーション「トレーナー研修」</w:t>
                          </w:r>
                          <w:r w:rsidRPr="009F08B6">
                            <w:rPr>
                              <w:color w:val="FFFFFF"/>
                              <w:sz w:val="28"/>
                              <w:szCs w:val="28"/>
                              <w:shd w:val="clear" w:color="auto" w:fill="5B9BD4"/>
                              <w:lang w:eastAsia="ja-JP"/>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341D8" id="_x0000_t202" coordsize="21600,21600" o:spt="202" path="m,l,21600r21600,l21600,xe">
              <v:stroke joinstyle="miter"/>
              <v:path gradientshapeok="t" o:connecttype="rect"/>
            </v:shapetype>
            <v:shape id="Text Box 2" o:spid="_x0000_s1026" type="#_x0000_t202" style="position:absolute;margin-left:41.25pt;margin-top:43.5pt;width:546pt;height:21.75pt;z-index:-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yxrAIAAKk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" filled="f" stroked="f">
              <v:textbox inset="0,0,0,0">
                <w:txbxContent>
                  <w:p w14:paraId="4953F1A1" w14:textId="2AB799EC" w:rsidR="00AB6629" w:rsidRPr="009F08B6" w:rsidRDefault="00391BCB" w:rsidP="00391BCB">
                    <w:pPr>
                      <w:tabs>
                        <w:tab w:val="left" w:pos="3805"/>
                        <w:tab w:val="left" w:pos="9379"/>
                      </w:tabs>
                      <w:spacing w:line="306" w:lineRule="exact"/>
                      <w:ind w:left="20"/>
                      <w:rPr>
                        <w:sz w:val="28"/>
                        <w:szCs w:val="28"/>
                        <w:lang w:eastAsia="ja-JP"/>
                      </w:rPr>
                    </w:pPr>
                    <w:r>
                      <w:rPr>
                        <w:color w:val="FFFFFF"/>
                        <w:sz w:val="28"/>
                        <w:shd w:val="clear" w:color="auto" w:fill="5B9BD4"/>
                        <w:lang w:eastAsia="ja-JP"/>
                      </w:rPr>
                      <w:t xml:space="preserve">                    </w:t>
                    </w:r>
                    <w:r w:rsidR="003C2B1C">
                      <w:rPr>
                        <w:rFonts w:ascii="MS Gothic" w:eastAsia="MS Gothic" w:hAnsi="MS Gothic" w:cs="MS Gothic" w:hint="eastAsia"/>
                        <w:color w:val="FFFFFF"/>
                        <w:sz w:val="28"/>
                        <w:szCs w:val="28"/>
                        <w:shd w:val="clear" w:color="auto" w:fill="5B9BD4"/>
                        <w:lang w:eastAsia="ja-JP"/>
                      </w:rPr>
                      <w:t>自己決定プログラム：オリエンテーション「トレーナー研修」</w:t>
                    </w:r>
                    <w:r w:rsidRPr="009F08B6">
                      <w:rPr>
                        <w:color w:val="FFFFFF"/>
                        <w:sz w:val="28"/>
                        <w:szCs w:val="28"/>
                        <w:shd w:val="clear" w:color="auto" w:fill="5B9BD4"/>
                        <w:lang w:eastAsia="ja-JP"/>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B4E8C"/>
    <w:multiLevelType w:val="hybridMultilevel"/>
    <w:tmpl w:val="6908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07F3C"/>
    <w:multiLevelType w:val="hybridMultilevel"/>
    <w:tmpl w:val="C9622EDE"/>
    <w:lvl w:ilvl="0" w:tplc="49825C70">
      <w:numFmt w:val="bullet"/>
      <w:lvlText w:val=""/>
      <w:lvlJc w:val="left"/>
      <w:pPr>
        <w:ind w:left="820" w:hanging="360"/>
      </w:pPr>
      <w:rPr>
        <w:rFonts w:ascii="Symbol" w:eastAsia="Symbol" w:hAnsi="Symbol" w:cs="Symbol" w:hint="default"/>
        <w:w w:val="100"/>
        <w:sz w:val="24"/>
        <w:szCs w:val="24"/>
        <w:lang w:val="en-US" w:eastAsia="en-US" w:bidi="en-US"/>
      </w:rPr>
    </w:lvl>
    <w:lvl w:ilvl="1" w:tplc="8D6A98DA">
      <w:start w:val="1"/>
      <w:numFmt w:val="decimal"/>
      <w:lvlText w:val="%2."/>
      <w:lvlJc w:val="left"/>
      <w:pPr>
        <w:ind w:left="1540" w:hanging="360"/>
        <w:jc w:val="left"/>
      </w:pPr>
      <w:rPr>
        <w:rFonts w:ascii="Calibri" w:eastAsia="Calibri" w:hAnsi="Calibri" w:cs="Calibri" w:hint="default"/>
        <w:spacing w:val="-2"/>
        <w:w w:val="100"/>
        <w:sz w:val="24"/>
        <w:szCs w:val="24"/>
        <w:lang w:val="en-US" w:eastAsia="en-US" w:bidi="en-US"/>
      </w:rPr>
    </w:lvl>
    <w:lvl w:ilvl="2" w:tplc="8E34DAA0">
      <w:numFmt w:val="bullet"/>
      <w:lvlText w:val="•"/>
      <w:lvlJc w:val="left"/>
      <w:pPr>
        <w:ind w:left="2431" w:hanging="360"/>
      </w:pPr>
      <w:rPr>
        <w:rFonts w:hint="default"/>
        <w:lang w:val="en-US" w:eastAsia="en-US" w:bidi="en-US"/>
      </w:rPr>
    </w:lvl>
    <w:lvl w:ilvl="3" w:tplc="BC2A4BCC">
      <w:numFmt w:val="bullet"/>
      <w:lvlText w:val="•"/>
      <w:lvlJc w:val="left"/>
      <w:pPr>
        <w:ind w:left="3322" w:hanging="360"/>
      </w:pPr>
      <w:rPr>
        <w:rFonts w:hint="default"/>
        <w:lang w:val="en-US" w:eastAsia="en-US" w:bidi="en-US"/>
      </w:rPr>
    </w:lvl>
    <w:lvl w:ilvl="4" w:tplc="3FAE45F6">
      <w:numFmt w:val="bullet"/>
      <w:lvlText w:val="•"/>
      <w:lvlJc w:val="left"/>
      <w:pPr>
        <w:ind w:left="4213" w:hanging="360"/>
      </w:pPr>
      <w:rPr>
        <w:rFonts w:hint="default"/>
        <w:lang w:val="en-US" w:eastAsia="en-US" w:bidi="en-US"/>
      </w:rPr>
    </w:lvl>
    <w:lvl w:ilvl="5" w:tplc="579C932E">
      <w:numFmt w:val="bullet"/>
      <w:lvlText w:val="•"/>
      <w:lvlJc w:val="left"/>
      <w:pPr>
        <w:ind w:left="5104" w:hanging="360"/>
      </w:pPr>
      <w:rPr>
        <w:rFonts w:hint="default"/>
        <w:lang w:val="en-US" w:eastAsia="en-US" w:bidi="en-US"/>
      </w:rPr>
    </w:lvl>
    <w:lvl w:ilvl="6" w:tplc="C94035CA">
      <w:numFmt w:val="bullet"/>
      <w:lvlText w:val="•"/>
      <w:lvlJc w:val="left"/>
      <w:pPr>
        <w:ind w:left="5995" w:hanging="360"/>
      </w:pPr>
      <w:rPr>
        <w:rFonts w:hint="default"/>
        <w:lang w:val="en-US" w:eastAsia="en-US" w:bidi="en-US"/>
      </w:rPr>
    </w:lvl>
    <w:lvl w:ilvl="7" w:tplc="E2D21790">
      <w:numFmt w:val="bullet"/>
      <w:lvlText w:val="•"/>
      <w:lvlJc w:val="left"/>
      <w:pPr>
        <w:ind w:left="6886" w:hanging="360"/>
      </w:pPr>
      <w:rPr>
        <w:rFonts w:hint="default"/>
        <w:lang w:val="en-US" w:eastAsia="en-US" w:bidi="en-US"/>
      </w:rPr>
    </w:lvl>
    <w:lvl w:ilvl="8" w:tplc="5EC881B8">
      <w:numFmt w:val="bullet"/>
      <w:lvlText w:val="•"/>
      <w:lvlJc w:val="left"/>
      <w:pPr>
        <w:ind w:left="7777" w:hanging="360"/>
      </w:pPr>
      <w:rPr>
        <w:rFonts w:hint="default"/>
        <w:lang w:val="en-US" w:eastAsia="en-US" w:bidi="en-US"/>
      </w:rPr>
    </w:lvl>
  </w:abstractNum>
  <w:abstractNum w:abstractNumId="2" w15:restartNumberingAfterBreak="0">
    <w:nsid w:val="18B10545"/>
    <w:multiLevelType w:val="hybridMultilevel"/>
    <w:tmpl w:val="56C8C93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68C05A26"/>
    <w:multiLevelType w:val="hybridMultilevel"/>
    <w:tmpl w:val="7B2E234C"/>
    <w:lvl w:ilvl="0" w:tplc="0409000D">
      <w:start w:val="1"/>
      <w:numFmt w:val="bullet"/>
      <w:lvlText w:val=""/>
      <w:lvlJc w:val="left"/>
      <w:pPr>
        <w:ind w:left="1595" w:hanging="360"/>
      </w:pPr>
      <w:rPr>
        <w:rFonts w:ascii="Wingdings" w:hAnsi="Wingdings" w:hint="default"/>
      </w:rPr>
    </w:lvl>
    <w:lvl w:ilvl="1" w:tplc="04090003" w:tentative="1">
      <w:start w:val="1"/>
      <w:numFmt w:val="bullet"/>
      <w:lvlText w:val="o"/>
      <w:lvlJc w:val="left"/>
      <w:pPr>
        <w:ind w:left="2315" w:hanging="360"/>
      </w:pPr>
      <w:rPr>
        <w:rFonts w:ascii="Courier New" w:hAnsi="Courier New" w:cs="Courier New" w:hint="default"/>
      </w:rPr>
    </w:lvl>
    <w:lvl w:ilvl="2" w:tplc="04090005" w:tentative="1">
      <w:start w:val="1"/>
      <w:numFmt w:val="bullet"/>
      <w:lvlText w:val=""/>
      <w:lvlJc w:val="left"/>
      <w:pPr>
        <w:ind w:left="3035" w:hanging="360"/>
      </w:pPr>
      <w:rPr>
        <w:rFonts w:ascii="Wingdings" w:hAnsi="Wingdings" w:hint="default"/>
      </w:rPr>
    </w:lvl>
    <w:lvl w:ilvl="3" w:tplc="04090001" w:tentative="1">
      <w:start w:val="1"/>
      <w:numFmt w:val="bullet"/>
      <w:lvlText w:val=""/>
      <w:lvlJc w:val="left"/>
      <w:pPr>
        <w:ind w:left="3755" w:hanging="360"/>
      </w:pPr>
      <w:rPr>
        <w:rFonts w:ascii="Symbol" w:hAnsi="Symbol" w:hint="default"/>
      </w:rPr>
    </w:lvl>
    <w:lvl w:ilvl="4" w:tplc="04090003" w:tentative="1">
      <w:start w:val="1"/>
      <w:numFmt w:val="bullet"/>
      <w:lvlText w:val="o"/>
      <w:lvlJc w:val="left"/>
      <w:pPr>
        <w:ind w:left="4475" w:hanging="360"/>
      </w:pPr>
      <w:rPr>
        <w:rFonts w:ascii="Courier New" w:hAnsi="Courier New" w:cs="Courier New" w:hint="default"/>
      </w:rPr>
    </w:lvl>
    <w:lvl w:ilvl="5" w:tplc="04090005" w:tentative="1">
      <w:start w:val="1"/>
      <w:numFmt w:val="bullet"/>
      <w:lvlText w:val=""/>
      <w:lvlJc w:val="left"/>
      <w:pPr>
        <w:ind w:left="5195" w:hanging="360"/>
      </w:pPr>
      <w:rPr>
        <w:rFonts w:ascii="Wingdings" w:hAnsi="Wingdings" w:hint="default"/>
      </w:rPr>
    </w:lvl>
    <w:lvl w:ilvl="6" w:tplc="04090001" w:tentative="1">
      <w:start w:val="1"/>
      <w:numFmt w:val="bullet"/>
      <w:lvlText w:val=""/>
      <w:lvlJc w:val="left"/>
      <w:pPr>
        <w:ind w:left="5915" w:hanging="360"/>
      </w:pPr>
      <w:rPr>
        <w:rFonts w:ascii="Symbol" w:hAnsi="Symbol" w:hint="default"/>
      </w:rPr>
    </w:lvl>
    <w:lvl w:ilvl="7" w:tplc="04090003" w:tentative="1">
      <w:start w:val="1"/>
      <w:numFmt w:val="bullet"/>
      <w:lvlText w:val="o"/>
      <w:lvlJc w:val="left"/>
      <w:pPr>
        <w:ind w:left="6635" w:hanging="360"/>
      </w:pPr>
      <w:rPr>
        <w:rFonts w:ascii="Courier New" w:hAnsi="Courier New" w:cs="Courier New" w:hint="default"/>
      </w:rPr>
    </w:lvl>
    <w:lvl w:ilvl="8" w:tplc="04090005" w:tentative="1">
      <w:start w:val="1"/>
      <w:numFmt w:val="bullet"/>
      <w:lvlText w:val=""/>
      <w:lvlJc w:val="left"/>
      <w:pPr>
        <w:ind w:left="7355" w:hanging="360"/>
      </w:pPr>
      <w:rPr>
        <w:rFonts w:ascii="Wingdings" w:hAnsi="Wingdings" w:hint="default"/>
      </w:rPr>
    </w:lvl>
  </w:abstractNum>
  <w:abstractNum w:abstractNumId="4" w15:restartNumberingAfterBreak="0">
    <w:nsid w:val="774B4826"/>
    <w:multiLevelType w:val="hybridMultilevel"/>
    <w:tmpl w:val="24809174"/>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5" w15:restartNumberingAfterBreak="0">
    <w:nsid w:val="78F223DC"/>
    <w:multiLevelType w:val="hybridMultilevel"/>
    <w:tmpl w:val="AB0469A8"/>
    <w:lvl w:ilvl="0" w:tplc="ACE8E1F6">
      <w:start w:val="1"/>
      <w:numFmt w:val="decimal"/>
      <w:lvlText w:val="%1."/>
      <w:lvlJc w:val="left"/>
      <w:pPr>
        <w:ind w:left="820" w:hanging="360"/>
        <w:jc w:val="left"/>
      </w:pPr>
      <w:rPr>
        <w:rFonts w:ascii="Calibri" w:eastAsia="Calibri" w:hAnsi="Calibri" w:cs="Calibri" w:hint="default"/>
        <w:spacing w:val="-3"/>
        <w:w w:val="100"/>
        <w:sz w:val="24"/>
        <w:szCs w:val="24"/>
        <w:lang w:val="en-US" w:eastAsia="en-US" w:bidi="en-US"/>
      </w:rPr>
    </w:lvl>
    <w:lvl w:ilvl="1" w:tplc="2B361264">
      <w:start w:val="1"/>
      <w:numFmt w:val="lowerLetter"/>
      <w:lvlText w:val="%2."/>
      <w:lvlJc w:val="left"/>
      <w:pPr>
        <w:ind w:left="1540" w:hanging="360"/>
        <w:jc w:val="left"/>
      </w:pPr>
      <w:rPr>
        <w:rFonts w:ascii="Calibri" w:eastAsia="Calibri" w:hAnsi="Calibri" w:cs="Calibri" w:hint="default"/>
        <w:spacing w:val="-3"/>
        <w:w w:val="100"/>
        <w:sz w:val="24"/>
        <w:szCs w:val="24"/>
        <w:lang w:val="en-US" w:eastAsia="en-US" w:bidi="en-US"/>
      </w:rPr>
    </w:lvl>
    <w:lvl w:ilvl="2" w:tplc="D5BE99BE">
      <w:start w:val="1"/>
      <w:numFmt w:val="decimal"/>
      <w:lvlText w:val="%3."/>
      <w:lvlJc w:val="left"/>
      <w:pPr>
        <w:ind w:left="1900" w:hanging="360"/>
        <w:jc w:val="left"/>
      </w:pPr>
      <w:rPr>
        <w:rFonts w:ascii="Calibri" w:eastAsia="Calibri" w:hAnsi="Calibri" w:cs="Calibri" w:hint="default"/>
        <w:spacing w:val="-4"/>
        <w:w w:val="100"/>
        <w:sz w:val="24"/>
        <w:szCs w:val="24"/>
        <w:lang w:val="en-US" w:eastAsia="en-US" w:bidi="en-US"/>
      </w:rPr>
    </w:lvl>
    <w:lvl w:ilvl="3" w:tplc="B0D8D20A">
      <w:numFmt w:val="bullet"/>
      <w:lvlText w:val="•"/>
      <w:lvlJc w:val="left"/>
      <w:pPr>
        <w:ind w:left="2857" w:hanging="360"/>
      </w:pPr>
      <w:rPr>
        <w:rFonts w:hint="default"/>
        <w:lang w:val="en-US" w:eastAsia="en-US" w:bidi="en-US"/>
      </w:rPr>
    </w:lvl>
    <w:lvl w:ilvl="4" w:tplc="7FCAF5C0">
      <w:numFmt w:val="bullet"/>
      <w:lvlText w:val="•"/>
      <w:lvlJc w:val="left"/>
      <w:pPr>
        <w:ind w:left="3815" w:hanging="360"/>
      </w:pPr>
      <w:rPr>
        <w:rFonts w:hint="default"/>
        <w:lang w:val="en-US" w:eastAsia="en-US" w:bidi="en-US"/>
      </w:rPr>
    </w:lvl>
    <w:lvl w:ilvl="5" w:tplc="653899DE">
      <w:numFmt w:val="bullet"/>
      <w:lvlText w:val="•"/>
      <w:lvlJc w:val="left"/>
      <w:pPr>
        <w:ind w:left="4772" w:hanging="360"/>
      </w:pPr>
      <w:rPr>
        <w:rFonts w:hint="default"/>
        <w:lang w:val="en-US" w:eastAsia="en-US" w:bidi="en-US"/>
      </w:rPr>
    </w:lvl>
    <w:lvl w:ilvl="6" w:tplc="84EE2F88">
      <w:numFmt w:val="bullet"/>
      <w:lvlText w:val="•"/>
      <w:lvlJc w:val="left"/>
      <w:pPr>
        <w:ind w:left="5730" w:hanging="360"/>
      </w:pPr>
      <w:rPr>
        <w:rFonts w:hint="default"/>
        <w:lang w:val="en-US" w:eastAsia="en-US" w:bidi="en-US"/>
      </w:rPr>
    </w:lvl>
    <w:lvl w:ilvl="7" w:tplc="E318AD6A">
      <w:numFmt w:val="bullet"/>
      <w:lvlText w:val="•"/>
      <w:lvlJc w:val="left"/>
      <w:pPr>
        <w:ind w:left="6687" w:hanging="360"/>
      </w:pPr>
      <w:rPr>
        <w:rFonts w:hint="default"/>
        <w:lang w:val="en-US" w:eastAsia="en-US" w:bidi="en-US"/>
      </w:rPr>
    </w:lvl>
    <w:lvl w:ilvl="8" w:tplc="401E13A0">
      <w:numFmt w:val="bullet"/>
      <w:lvlText w:val="•"/>
      <w:lvlJc w:val="left"/>
      <w:pPr>
        <w:ind w:left="7645" w:hanging="360"/>
      </w:pPr>
      <w:rPr>
        <w:rFonts w:hint="default"/>
        <w:lang w:val="en-US" w:eastAsia="en-US" w:bidi="en-US"/>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629"/>
    <w:rsid w:val="00035707"/>
    <w:rsid w:val="000621D5"/>
    <w:rsid w:val="00091D60"/>
    <w:rsid w:val="000C461E"/>
    <w:rsid w:val="000F697F"/>
    <w:rsid w:val="001856B6"/>
    <w:rsid w:val="001F7096"/>
    <w:rsid w:val="00217761"/>
    <w:rsid w:val="002B6FAF"/>
    <w:rsid w:val="002D3CD6"/>
    <w:rsid w:val="002E7CFC"/>
    <w:rsid w:val="003727B1"/>
    <w:rsid w:val="00391BCB"/>
    <w:rsid w:val="003B49DC"/>
    <w:rsid w:val="003C2B1C"/>
    <w:rsid w:val="00464EAC"/>
    <w:rsid w:val="00555AF3"/>
    <w:rsid w:val="005F2EE0"/>
    <w:rsid w:val="006970D0"/>
    <w:rsid w:val="0074147C"/>
    <w:rsid w:val="007439F9"/>
    <w:rsid w:val="00785337"/>
    <w:rsid w:val="00795C4F"/>
    <w:rsid w:val="007B6D07"/>
    <w:rsid w:val="007D6F16"/>
    <w:rsid w:val="008341B9"/>
    <w:rsid w:val="00876242"/>
    <w:rsid w:val="008D05B2"/>
    <w:rsid w:val="008D718F"/>
    <w:rsid w:val="00983015"/>
    <w:rsid w:val="009F08B6"/>
    <w:rsid w:val="00A56919"/>
    <w:rsid w:val="00A612C1"/>
    <w:rsid w:val="00A90CD3"/>
    <w:rsid w:val="00AB6629"/>
    <w:rsid w:val="00B05813"/>
    <w:rsid w:val="00B13F00"/>
    <w:rsid w:val="00BA2D73"/>
    <w:rsid w:val="00C05996"/>
    <w:rsid w:val="00C40546"/>
    <w:rsid w:val="00C71CF8"/>
    <w:rsid w:val="00CA4147"/>
    <w:rsid w:val="00D01DB6"/>
    <w:rsid w:val="00D03B98"/>
    <w:rsid w:val="00DF1B2C"/>
    <w:rsid w:val="00F95470"/>
    <w:rsid w:val="00FE7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469DB8"/>
  <w15:docId w15:val="{1E03236A-21B3-48CB-BB25-599610BE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41"/>
      <w:ind w:left="1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spacing w:before="24"/>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612C1"/>
    <w:pPr>
      <w:tabs>
        <w:tab w:val="center" w:pos="4680"/>
        <w:tab w:val="right" w:pos="9360"/>
      </w:tabs>
    </w:pPr>
  </w:style>
  <w:style w:type="character" w:customStyle="1" w:styleId="HeaderChar">
    <w:name w:val="Header Char"/>
    <w:basedOn w:val="DefaultParagraphFont"/>
    <w:link w:val="Header"/>
    <w:uiPriority w:val="99"/>
    <w:rsid w:val="00A612C1"/>
    <w:rPr>
      <w:rFonts w:ascii="Calibri" w:eastAsia="Calibri" w:hAnsi="Calibri" w:cs="Calibri"/>
      <w:lang w:bidi="en-US"/>
    </w:rPr>
  </w:style>
  <w:style w:type="paragraph" w:styleId="Footer">
    <w:name w:val="footer"/>
    <w:basedOn w:val="Normal"/>
    <w:link w:val="FooterChar"/>
    <w:uiPriority w:val="99"/>
    <w:unhideWhenUsed/>
    <w:rsid w:val="00A612C1"/>
    <w:pPr>
      <w:tabs>
        <w:tab w:val="center" w:pos="4680"/>
        <w:tab w:val="right" w:pos="9360"/>
      </w:tabs>
    </w:pPr>
  </w:style>
  <w:style w:type="character" w:customStyle="1" w:styleId="FooterChar">
    <w:name w:val="Footer Char"/>
    <w:basedOn w:val="DefaultParagraphFont"/>
    <w:link w:val="Footer"/>
    <w:uiPriority w:val="99"/>
    <w:rsid w:val="00A612C1"/>
    <w:rPr>
      <w:rFonts w:ascii="Calibri" w:eastAsia="Calibri" w:hAnsi="Calibri" w:cs="Calibri"/>
      <w:lang w:bidi="en-US"/>
    </w:rPr>
  </w:style>
  <w:style w:type="character" w:styleId="Hyperlink">
    <w:name w:val="Hyperlink"/>
    <w:basedOn w:val="DefaultParagraphFont"/>
    <w:uiPriority w:val="99"/>
    <w:unhideWhenUsed/>
    <w:rsid w:val="00C05996"/>
    <w:rPr>
      <w:color w:val="0000FF" w:themeColor="hyperlink"/>
      <w:u w:val="single"/>
    </w:rPr>
  </w:style>
  <w:style w:type="paragraph" w:styleId="BalloonText">
    <w:name w:val="Balloon Text"/>
    <w:basedOn w:val="Normal"/>
    <w:link w:val="BalloonTextChar"/>
    <w:uiPriority w:val="99"/>
    <w:semiHidden/>
    <w:unhideWhenUsed/>
    <w:rsid w:val="00697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0D0"/>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894574">
      <w:bodyDiv w:val="1"/>
      <w:marLeft w:val="0"/>
      <w:marRight w:val="0"/>
      <w:marTop w:val="0"/>
      <w:marBottom w:val="0"/>
      <w:divBdr>
        <w:top w:val="none" w:sz="0" w:space="0" w:color="auto"/>
        <w:left w:val="none" w:sz="0" w:space="0" w:color="auto"/>
        <w:bottom w:val="none" w:sz="0" w:space="0" w:color="auto"/>
        <w:right w:val="none" w:sz="0" w:space="0" w:color="auto"/>
      </w:divBdr>
    </w:div>
    <w:div w:id="1831017798">
      <w:bodyDiv w:val="1"/>
      <w:marLeft w:val="0"/>
      <w:marRight w:val="0"/>
      <w:marTop w:val="0"/>
      <w:marBottom w:val="0"/>
      <w:divBdr>
        <w:top w:val="none" w:sz="0" w:space="0" w:color="auto"/>
        <w:left w:val="none" w:sz="0" w:space="0" w:color="auto"/>
        <w:bottom w:val="none" w:sz="0" w:space="0" w:color="auto"/>
        <w:right w:val="none" w:sz="0" w:space="0" w:color="auto"/>
      </w:divBdr>
    </w:div>
    <w:div w:id="1996835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dp@dds.ca.gov" TargetMode="External"/><Relationship Id="rId3" Type="http://schemas.openxmlformats.org/officeDocument/2006/relationships/settings" Target="settings.xml"/><Relationship Id="rId7" Type="http://schemas.openxmlformats.org/officeDocument/2006/relationships/hyperlink" Target="http://www.dds.ca.gov/sd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trainer guide</vt:lpstr>
    </vt:vector>
  </TitlesOfParts>
  <Company>Dept. of Developmental Services</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Trainer Guide</dc:title>
  <dc:subject>SDP</dc:subject>
  <dc:creator>DDS</dc:creator>
  <cp:keywords>SDP</cp:keywords>
  <cp:lastModifiedBy>Tomoko Kakimoto</cp:lastModifiedBy>
  <cp:revision>7</cp:revision>
  <cp:lastPrinted>2019-02-15T22:10:00Z</cp:lastPrinted>
  <dcterms:created xsi:type="dcterms:W3CDTF">2019-02-16T01:04:00Z</dcterms:created>
  <dcterms:modified xsi:type="dcterms:W3CDTF">2019-04-03T10:12:00Z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2017-09-22T00:00:00Z</vt:filetime>
  </property>
  <property fmtid="{D5CDD505-2E9C-101B-9397-08002B2CF9AE}" pid="3" name="Creator">
    <vt:lpwstr>Microsoft® Word 2016</vt:lpwstr>
  </property>
  <property fmtid="{D5CDD505-2E9C-101B-9397-08002B2CF9AE}" pid="4" name="LastSaved">
    <vt:filetime>2018-10-11T00:00:00Z</vt:filetime>
  </property>
</Properties>
</file>