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A4AD" w14:textId="77777777" w:rsidR="00D84A19" w:rsidRPr="00601337" w:rsidRDefault="00D84A19" w:rsidP="004B58FA">
      <w:pPr>
        <w:spacing w:after="0" w:line="240" w:lineRule="auto"/>
        <w:rPr>
          <w:szCs w:val="24"/>
        </w:rPr>
      </w:pPr>
      <w:r w:rsidRPr="00601337">
        <w:rPr>
          <w:szCs w:val="24"/>
        </w:rPr>
        <w:t>سماعتی فیصلہ میں نفاذ میں تاخیر کے خط کا ٹیمپلیٹ</w:t>
      </w:r>
    </w:p>
    <w:sdt>
      <w:sdtPr>
        <w:rPr>
          <w:szCs w:val="24"/>
        </w:r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39D147CE" w14:textId="77777777" w:rsidR="00A37E98" w:rsidRPr="00601337" w:rsidRDefault="005A6A86" w:rsidP="004B58FA">
          <w:pPr>
            <w:spacing w:after="0" w:line="240" w:lineRule="auto"/>
            <w:rPr>
              <w:color w:val="808080" w:themeColor="background1" w:themeShade="80"/>
              <w:szCs w:val="24"/>
            </w:rPr>
          </w:pPr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 xml:space="preserve">Insert regional center logo, letterhead, </w:t>
          </w:r>
          <w:proofErr w:type="spellStart"/>
          <w:r w:rsidRPr="00601337">
            <w:rPr>
              <w:color w:val="808080" w:themeColor="background1" w:themeShade="80"/>
              <w:szCs w:val="24"/>
              <w:rtl w:val="0"/>
            </w:rPr>
            <w:t>etc</w:t>
          </w:r>
          <w:proofErr w:type="spellEnd"/>
          <w:r w:rsidRPr="00601337">
            <w:rPr>
              <w:color w:val="808080" w:themeColor="background1" w:themeShade="80"/>
              <w:szCs w:val="24"/>
            </w:rPr>
            <w:t>.]</w:t>
          </w:r>
        </w:p>
      </w:sdtContent>
    </w:sdt>
    <w:p w14:paraId="2CBC8433" w14:textId="77777777" w:rsidR="00A51A06" w:rsidRPr="00601337" w:rsidRDefault="00A51A06" w:rsidP="004B58FA">
      <w:pPr>
        <w:spacing w:after="0" w:line="240" w:lineRule="auto"/>
        <w:rPr>
          <w:szCs w:val="24"/>
        </w:rPr>
      </w:pPr>
    </w:p>
    <w:p w14:paraId="5728749D" w14:textId="77777777" w:rsidR="00F73564" w:rsidRPr="00601337" w:rsidRDefault="00F73564" w:rsidP="004B58FA">
      <w:pPr>
        <w:spacing w:after="0" w:line="240" w:lineRule="auto"/>
        <w:rPr>
          <w:szCs w:val="24"/>
        </w:rPr>
      </w:pPr>
    </w:p>
    <w:sdt>
      <w:sdtPr>
        <w:rPr>
          <w:color w:val="808080" w:themeColor="background1" w:themeShade="80"/>
          <w:szCs w:val="24"/>
        </w:rPr>
        <w:alias w:val="تاریخ درج کریں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460E8DF1" w14:textId="77777777" w:rsidR="000E40EE" w:rsidRPr="00601337" w:rsidRDefault="00F07CBD" w:rsidP="004B58FA">
          <w:pPr>
            <w:spacing w:after="0" w:line="240" w:lineRule="auto"/>
            <w:rPr>
              <w:color w:val="808080" w:themeColor="background1" w:themeShade="80"/>
              <w:szCs w:val="24"/>
            </w:rPr>
          </w:pPr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>Insert date</w:t>
          </w:r>
          <w:r w:rsidRPr="00601337">
            <w:rPr>
              <w:color w:val="808080" w:themeColor="background1" w:themeShade="80"/>
              <w:szCs w:val="24"/>
            </w:rPr>
            <w:t xml:space="preserve">] </w:t>
          </w:r>
        </w:p>
      </w:sdtContent>
    </w:sdt>
    <w:p w14:paraId="37682766" w14:textId="77777777" w:rsidR="00F73564" w:rsidRPr="00601337" w:rsidRDefault="00F73564" w:rsidP="004B58FA">
      <w:pPr>
        <w:spacing w:after="0" w:line="240" w:lineRule="auto"/>
        <w:rPr>
          <w:szCs w:val="24"/>
        </w:rPr>
      </w:pPr>
    </w:p>
    <w:p w14:paraId="31BC4D85" w14:textId="77777777" w:rsidR="00F73564" w:rsidRPr="00601337" w:rsidRDefault="00F73564" w:rsidP="004B58FA">
      <w:pPr>
        <w:spacing w:after="0" w:line="240" w:lineRule="auto"/>
        <w:rPr>
          <w:szCs w:val="24"/>
        </w:rPr>
      </w:pPr>
    </w:p>
    <w:p w14:paraId="1FF6BC83" w14:textId="77777777" w:rsidR="00D705E1" w:rsidRPr="00601337" w:rsidRDefault="004B58FA" w:rsidP="00601337">
      <w:pPr>
        <w:spacing w:after="0" w:line="240" w:lineRule="auto"/>
        <w:rPr>
          <w:szCs w:val="24"/>
        </w:rPr>
      </w:pPr>
      <w:r w:rsidRPr="00601337">
        <w:rPr>
          <w:szCs w:val="24"/>
        </w:rPr>
        <w:t>موضوع: آ</w:t>
      </w:r>
      <w:r w:rsidR="00601337" w:rsidRPr="00601337">
        <w:rPr>
          <w:rFonts w:hint="cs"/>
          <w:szCs w:val="24"/>
        </w:rPr>
        <w:t>خ</w:t>
      </w:r>
      <w:r w:rsidRPr="00601337">
        <w:rPr>
          <w:szCs w:val="24"/>
        </w:rPr>
        <w:t xml:space="preserve">ری سماعتی فیصلہ – </w:t>
      </w:r>
      <w:sdt>
        <w:sdtPr>
          <w:rPr>
            <w:color w:val="808080" w:themeColor="background1" w:themeShade="80"/>
            <w:szCs w:val="24"/>
          </w:rPr>
          <w:alias w:val="کیس نمبر، صارف نمبر درج کریں"/>
          <w:tag w:val="Insert case number, consumer name"/>
          <w:id w:val="1665205969"/>
          <w:placeholder>
            <w:docPart w:val="8CD05C87BB4447AFA5CAEBAFDCF68010"/>
          </w:placeholder>
          <w:text/>
        </w:sdtPr>
        <w:sdtEndPr/>
        <w:sdtContent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>Insert case number, consumer name</w:t>
          </w:r>
          <w:r w:rsidRPr="00601337">
            <w:rPr>
              <w:color w:val="808080" w:themeColor="background1" w:themeShade="80"/>
              <w:szCs w:val="24"/>
            </w:rPr>
            <w:t xml:space="preserve">] </w:t>
          </w:r>
        </w:sdtContent>
      </w:sdt>
    </w:p>
    <w:p w14:paraId="57AAB538" w14:textId="77777777" w:rsidR="004B58FA" w:rsidRPr="00601337" w:rsidRDefault="004B58FA" w:rsidP="004B58FA">
      <w:pPr>
        <w:spacing w:after="0" w:line="240" w:lineRule="auto"/>
        <w:rPr>
          <w:szCs w:val="24"/>
        </w:rPr>
      </w:pPr>
    </w:p>
    <w:p w14:paraId="4AF7180F" w14:textId="77777777" w:rsidR="00D705E1" w:rsidRPr="00601337" w:rsidRDefault="00D705E1" w:rsidP="004B58FA">
      <w:pPr>
        <w:spacing w:after="0" w:line="240" w:lineRule="auto"/>
        <w:rPr>
          <w:szCs w:val="24"/>
        </w:rPr>
      </w:pPr>
      <w:r w:rsidRPr="00601337">
        <w:rPr>
          <w:szCs w:val="24"/>
        </w:rPr>
        <w:t xml:space="preserve">محترم </w:t>
      </w:r>
      <w:sdt>
        <w:sdtPr>
          <w:rPr>
            <w:color w:val="808080" w:themeColor="background1" w:themeShade="80"/>
            <w:szCs w:val="24"/>
          </w:rPr>
          <w:alias w:val="صارف یا مجاز نمائندے کا نام درج کریں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>Insert consumer or authorized representative’s name</w:t>
          </w:r>
          <w:r w:rsidRPr="00601337">
            <w:rPr>
              <w:color w:val="808080" w:themeColor="background1" w:themeShade="80"/>
              <w:szCs w:val="24"/>
            </w:rPr>
            <w:t xml:space="preserve">] </w:t>
          </w:r>
        </w:sdtContent>
      </w:sdt>
      <w:r w:rsidRPr="00601337">
        <w:rPr>
          <w:szCs w:val="24"/>
        </w:rPr>
        <w:t>:</w:t>
      </w:r>
    </w:p>
    <w:p w14:paraId="0462D4D0" w14:textId="77777777" w:rsidR="004B58FA" w:rsidRPr="00601337" w:rsidRDefault="004B58FA" w:rsidP="004B58FA">
      <w:pPr>
        <w:spacing w:after="0" w:line="240" w:lineRule="auto"/>
        <w:rPr>
          <w:szCs w:val="24"/>
        </w:rPr>
      </w:pPr>
    </w:p>
    <w:p w14:paraId="5E8AEF7A" w14:textId="6ED174FC" w:rsidR="00D705E1" w:rsidRPr="00601337" w:rsidRDefault="009B4C06" w:rsidP="004B58FA">
      <w:pPr>
        <w:spacing w:after="0" w:line="240" w:lineRule="auto"/>
        <w:rPr>
          <w:szCs w:val="24"/>
        </w:rPr>
      </w:pPr>
      <w:r w:rsidRPr="00601337">
        <w:rPr>
          <w:szCs w:val="24"/>
        </w:rPr>
        <w:t xml:space="preserve">ریجنل سینٹرز کو لازماً جلد از جلد وہی کرنا چاہئیے جو ایک حتمی سماعت کے فیصلے کے لیے مطلوب ہے، اور ویلفیئر اینڈ انسٹی ٹیوشنز کوڈ سیکشن </w:t>
      </w:r>
      <w:r w:rsidRPr="00601337">
        <w:rPr>
          <w:szCs w:val="24"/>
          <w:rtl w:val="0"/>
        </w:rPr>
        <w:t>4713.5</w:t>
      </w:r>
      <w:r w:rsidRPr="00601337">
        <w:rPr>
          <w:szCs w:val="24"/>
        </w:rPr>
        <w:t xml:space="preserve"> کے تحت تیس (</w:t>
      </w:r>
      <w:r w:rsidRPr="00601337">
        <w:rPr>
          <w:szCs w:val="24"/>
          <w:rtl w:val="0"/>
        </w:rPr>
        <w:t>30</w:t>
      </w:r>
      <w:r w:rsidRPr="00601337">
        <w:rPr>
          <w:szCs w:val="24"/>
        </w:rPr>
        <w:t>) دنوں کے اندر کرنا چاہئیے</w:t>
      </w:r>
      <w:r w:rsidR="00675619">
        <w:rPr>
          <w:szCs w:val="24"/>
        </w:rPr>
        <w:t>.</w:t>
      </w:r>
      <w:r w:rsidR="004F2A6A">
        <w:rPr>
          <w:szCs w:val="24"/>
        </w:rPr>
        <w:t xml:space="preserve"> </w:t>
      </w:r>
      <w:r w:rsidRPr="00601337">
        <w:rPr>
          <w:szCs w:val="24"/>
        </w:rPr>
        <w:t xml:space="preserve">اگر غیر معمولی حالات کی وجہ سے ایک ریجنل سینٹر </w:t>
      </w:r>
      <w:r w:rsidRPr="00601337">
        <w:rPr>
          <w:szCs w:val="24"/>
          <w:rtl w:val="0"/>
        </w:rPr>
        <w:t>30</w:t>
      </w:r>
      <w:r w:rsidRPr="00601337">
        <w:rPr>
          <w:szCs w:val="24"/>
        </w:rPr>
        <w:t xml:space="preserve"> دنوں کے اندر ایسا نہیں کر سکتا، تو ریجنل سینٹر کو لازماً آپ کو اور ڈیپارٹمنٹ آف ڈیولپمنٹ سروسز (</w:t>
      </w:r>
      <w:r w:rsidRPr="00601337">
        <w:rPr>
          <w:szCs w:val="24"/>
          <w:rtl w:val="0"/>
        </w:rPr>
        <w:t>DDS</w:t>
      </w:r>
      <w:r w:rsidRPr="00601337">
        <w:rPr>
          <w:szCs w:val="24"/>
        </w:rPr>
        <w:t>) کو آگاہ کرنا چاہئیے</w:t>
      </w:r>
      <w:r w:rsidR="00675619">
        <w:rPr>
          <w:szCs w:val="24"/>
        </w:rPr>
        <w:t>.</w:t>
      </w:r>
      <w:r w:rsidR="004F2A6A">
        <w:rPr>
          <w:szCs w:val="24"/>
        </w:rPr>
        <w:t xml:space="preserve"> </w:t>
      </w:r>
      <w:r w:rsidRPr="00601337">
        <w:rPr>
          <w:szCs w:val="24"/>
        </w:rPr>
        <w:t xml:space="preserve">اس خط کا مقصد آپ کو بتانا ہے کہ ہم </w:t>
      </w:r>
      <w:r w:rsidRPr="00601337">
        <w:rPr>
          <w:szCs w:val="24"/>
          <w:rtl w:val="0"/>
        </w:rPr>
        <w:t>30</w:t>
      </w:r>
      <w:r w:rsidRPr="00601337">
        <w:rPr>
          <w:szCs w:val="24"/>
        </w:rPr>
        <w:t xml:space="preserve"> دنوں کے اندر سماعت کے حتمی فیصلے کے لیے مطلوب ہر کام نہیں کر سکتے ہیں</w:t>
      </w:r>
      <w:r w:rsidR="00675619">
        <w:rPr>
          <w:szCs w:val="24"/>
        </w:rPr>
        <w:t>.</w:t>
      </w:r>
    </w:p>
    <w:p w14:paraId="1311F2D7" w14:textId="77777777" w:rsidR="004B58FA" w:rsidRPr="00601337" w:rsidRDefault="004B58FA" w:rsidP="004B58FA">
      <w:pPr>
        <w:spacing w:after="0" w:line="240" w:lineRule="auto"/>
        <w:rPr>
          <w:szCs w:val="24"/>
        </w:rPr>
      </w:pPr>
    </w:p>
    <w:p w14:paraId="329DDB94" w14:textId="77777777" w:rsidR="00D705E1" w:rsidRPr="00601337" w:rsidRDefault="00D705E1" w:rsidP="004B58FA">
      <w:pPr>
        <w:spacing w:after="0" w:line="240" w:lineRule="auto"/>
        <w:rPr>
          <w:szCs w:val="24"/>
        </w:rPr>
      </w:pPr>
      <w:r w:rsidRPr="00601337">
        <w:rPr>
          <w:szCs w:val="24"/>
        </w:rPr>
        <w:t>سماعتی فیصلہ ہم سے تقاضا کرتا ہے کہ:</w:t>
      </w:r>
    </w:p>
    <w:p w14:paraId="6CFD7C74" w14:textId="77777777" w:rsidR="0016264E" w:rsidRPr="00601337" w:rsidRDefault="0016264E" w:rsidP="004B58FA">
      <w:pPr>
        <w:spacing w:after="0" w:line="240" w:lineRule="auto"/>
        <w:rPr>
          <w:szCs w:val="24"/>
        </w:rPr>
      </w:pPr>
    </w:p>
    <w:p w14:paraId="539C571D" w14:textId="552355C0" w:rsidR="00D705E1" w:rsidRPr="00601337" w:rsidRDefault="00E7026D" w:rsidP="00AE73CB">
      <w:pPr>
        <w:pStyle w:val="BodyTextIndent"/>
        <w:spacing w:after="0" w:line="240" w:lineRule="auto"/>
        <w:rPr>
          <w:szCs w:val="24"/>
        </w:rPr>
      </w:pPr>
      <w:sdt>
        <w:sdtPr>
          <w:rPr>
            <w:color w:val="808080" w:themeColor="background1" w:themeShade="80"/>
            <w:szCs w:val="24"/>
          </w:rPr>
          <w:alias w:val="حتمی منصفانہ سماعت کے فیصلے کے تقاضے درج کریں۔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D147B5" w:rsidRPr="00601337">
            <w:rPr>
              <w:color w:val="808080" w:themeColor="background1" w:themeShade="80"/>
              <w:szCs w:val="24"/>
              <w:rtl w:val="0"/>
            </w:rPr>
            <w:t>1</w:t>
          </w:r>
          <w:r w:rsidR="00D147B5" w:rsidRPr="00601337">
            <w:rPr>
              <w:color w:val="808080" w:themeColor="background1" w:themeShade="80"/>
              <w:szCs w:val="24"/>
            </w:rPr>
            <w:t>. [</w:t>
          </w:r>
          <w:r w:rsidR="00D147B5" w:rsidRPr="00601337">
            <w:rPr>
              <w:color w:val="808080" w:themeColor="background1" w:themeShade="80"/>
              <w:szCs w:val="24"/>
              <w:rtl w:val="0"/>
            </w:rPr>
            <w:t>Insert requirement of final hearing decision using numbered bullets for each requirement.</w:t>
          </w:r>
          <w:r w:rsidR="004F2A6A">
            <w:rPr>
              <w:color w:val="808080" w:themeColor="background1" w:themeShade="80"/>
              <w:szCs w:val="24"/>
              <w:rtl w:val="0"/>
            </w:rPr>
            <w:t xml:space="preserve"> </w:t>
          </w:r>
          <w:r w:rsidR="00D147B5" w:rsidRPr="00601337">
            <w:rPr>
              <w:color w:val="808080" w:themeColor="background1" w:themeShade="80"/>
              <w:szCs w:val="24"/>
              <w:rtl w:val="0"/>
            </w:rPr>
            <w:t>Add more numbers if needed].</w:t>
          </w:r>
          <w:r w:rsidR="004F2A6A">
            <w:rPr>
              <w:rFonts w:hint="cs"/>
              <w:color w:val="808080" w:themeColor="background1" w:themeShade="80"/>
              <w:szCs w:val="24"/>
            </w:rPr>
            <w:t xml:space="preserve"> </w:t>
          </w:r>
        </w:sdtContent>
      </w:sdt>
    </w:p>
    <w:p w14:paraId="2FC6DFCF" w14:textId="5EB41FB1" w:rsidR="00D705E1" w:rsidRPr="00601337" w:rsidRDefault="00D705E1" w:rsidP="00082643">
      <w:pPr>
        <w:spacing w:after="0" w:line="240" w:lineRule="auto"/>
        <w:rPr>
          <w:szCs w:val="24"/>
        </w:rPr>
      </w:pPr>
      <w:r w:rsidRPr="00601337">
        <w:rPr>
          <w:szCs w:val="24"/>
        </w:rPr>
        <w:t xml:space="preserve">ہم وہ سب کام کرنے کے قابل نہیں ہیں جو </w:t>
      </w:r>
      <w:r w:rsidRPr="00601337">
        <w:rPr>
          <w:szCs w:val="24"/>
          <w:rtl w:val="0"/>
        </w:rPr>
        <w:t>30</w:t>
      </w:r>
      <w:r w:rsidRPr="00601337">
        <w:rPr>
          <w:szCs w:val="24"/>
        </w:rPr>
        <w:t xml:space="preserve"> دنوں کے اندر سماعت کے حتمی فیصلے کے لیے مطلوب ہے</w:t>
      </w:r>
      <w:r w:rsidR="00675619">
        <w:rPr>
          <w:szCs w:val="24"/>
        </w:rPr>
        <w:t>.</w:t>
      </w:r>
      <w:r w:rsidR="004F2A6A">
        <w:rPr>
          <w:szCs w:val="24"/>
        </w:rPr>
        <w:t xml:space="preserve"> </w:t>
      </w:r>
      <w:r w:rsidRPr="00601337">
        <w:rPr>
          <w:szCs w:val="24"/>
        </w:rPr>
        <w:t>خاص طور پر،</w:t>
      </w:r>
      <w:r w:rsidR="004F2A6A">
        <w:rPr>
          <w:szCs w:val="24"/>
        </w:rPr>
        <w:t xml:space="preserve"> </w:t>
      </w:r>
      <w:sdt>
        <w:sdtPr>
          <w:rPr>
            <w:szCs w:val="24"/>
          </w:r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>Insert #s associated only with requirements in the final hearing decision that cannot be done within 30 days</w:t>
          </w:r>
          <w:r w:rsidRPr="00601337">
            <w:rPr>
              <w:color w:val="808080" w:themeColor="background1" w:themeShade="80"/>
              <w:szCs w:val="24"/>
            </w:rPr>
            <w:t>]</w:t>
          </w:r>
        </w:sdtContent>
      </w:sdt>
      <w:r w:rsidR="004F2A6A">
        <w:rPr>
          <w:szCs w:val="24"/>
        </w:rPr>
        <w:t xml:space="preserve"> </w:t>
      </w:r>
      <w:bookmarkStart w:id="0" w:name="_Hlk130386794"/>
      <w:r w:rsidRPr="00601337">
        <w:rPr>
          <w:szCs w:val="24"/>
        </w:rPr>
        <w:t xml:space="preserve">جو کہ آخری سماعت کے فیصلے بتاریخ </w:t>
      </w:r>
      <w:sdt>
        <w:sdtPr>
          <w:rPr>
            <w:color w:val="767171" w:themeColor="background2" w:themeShade="80"/>
            <w:szCs w:val="24"/>
          </w:rPr>
          <w:id w:val="-875076654"/>
          <w:placeholder>
            <w:docPart w:val="E4C364D46FE54AECA8E12D126555071E"/>
          </w:placeholder>
          <w:date>
            <w:dateFormat w:val="M/d/yyyy"/>
            <w:lid w:val="ur-PK"/>
            <w:storeMappedDataAs w:val="dateTime"/>
            <w:calendar w:val="gregorian"/>
          </w:date>
        </w:sdtPr>
        <w:sdtEndPr/>
        <w:sdtContent>
          <w:r w:rsidR="00F07CBD" w:rsidRPr="00601337">
            <w:rPr>
              <w:color w:val="767171" w:themeColor="background2" w:themeShade="80"/>
              <w:szCs w:val="24"/>
            </w:rPr>
            <w:t>[Insert date [Insert date</w:t>
          </w:r>
        </w:sdtContent>
      </w:sdt>
      <w:r w:rsidRPr="00601337">
        <w:rPr>
          <w:szCs w:val="24"/>
        </w:rPr>
        <w:t xml:space="preserve"> میں ہے، </w:t>
      </w:r>
      <w:r w:rsidRPr="00601337">
        <w:rPr>
          <w:szCs w:val="24"/>
          <w:rtl w:val="0"/>
        </w:rPr>
        <w:t>30</w:t>
      </w:r>
      <w:r w:rsidRPr="00601337">
        <w:rPr>
          <w:szCs w:val="24"/>
        </w:rPr>
        <w:t xml:space="preserve"> دنوں کے اندر نہیں کیا جا سکتا ہے</w:t>
      </w:r>
      <w:r w:rsidR="00675619">
        <w:rPr>
          <w:szCs w:val="24"/>
        </w:rPr>
        <w:t>.</w:t>
      </w:r>
    </w:p>
    <w:bookmarkEnd w:id="0"/>
    <w:p w14:paraId="7B84CDBB" w14:textId="77777777" w:rsidR="00A51A06" w:rsidRPr="00601337" w:rsidRDefault="00A51A06" w:rsidP="004B58FA">
      <w:pPr>
        <w:spacing w:after="0" w:line="240" w:lineRule="auto"/>
        <w:rPr>
          <w:szCs w:val="24"/>
        </w:rPr>
      </w:pPr>
    </w:p>
    <w:p w14:paraId="30D56E5A" w14:textId="4D087309" w:rsidR="00D705E1" w:rsidRPr="00601337" w:rsidRDefault="00A51A06" w:rsidP="00A51A06">
      <w:pPr>
        <w:spacing w:after="0" w:line="240" w:lineRule="auto"/>
        <w:rPr>
          <w:szCs w:val="24"/>
        </w:rPr>
      </w:pPr>
      <w:bookmarkStart w:id="1" w:name="_Hlk130386899"/>
      <w:r w:rsidRPr="00601337">
        <w:rPr>
          <w:szCs w:val="24"/>
        </w:rPr>
        <w:t xml:space="preserve">ذیل میں دی گئی معلومات بیان کرتی ہیں کہ ہم یہ کام </w:t>
      </w:r>
      <w:r w:rsidRPr="00601337">
        <w:rPr>
          <w:szCs w:val="24"/>
          <w:rtl w:val="0"/>
        </w:rPr>
        <w:t>30</w:t>
      </w:r>
      <w:r w:rsidRPr="00601337">
        <w:rPr>
          <w:szCs w:val="24"/>
        </w:rPr>
        <w:t xml:space="preserve"> دنوں کے اندر کیوں نہیں کر سکتے ہیں</w:t>
      </w:r>
      <w:r w:rsidR="00675619">
        <w:rPr>
          <w:szCs w:val="24"/>
        </w:rPr>
        <w:t>.</w:t>
      </w:r>
    </w:p>
    <w:bookmarkEnd w:id="1"/>
    <w:p w14:paraId="06F7506F" w14:textId="77777777" w:rsidR="00640D0A" w:rsidRPr="00601337" w:rsidRDefault="00640D0A" w:rsidP="00A51A06">
      <w:pPr>
        <w:spacing w:after="0" w:line="240" w:lineRule="auto"/>
        <w:rPr>
          <w:szCs w:val="24"/>
        </w:rPr>
      </w:pPr>
    </w:p>
    <w:p w14:paraId="58D56EB7" w14:textId="765182AF" w:rsidR="00F968E6" w:rsidRPr="00601337" w:rsidRDefault="00F968E6" w:rsidP="00F968E6">
      <w:pPr>
        <w:spacing w:after="0" w:line="240" w:lineRule="auto"/>
        <w:rPr>
          <w:szCs w:val="24"/>
        </w:rPr>
      </w:pPr>
      <w:bookmarkStart w:id="2" w:name="_Hlk130386916"/>
      <w:r w:rsidRPr="00601337">
        <w:rPr>
          <w:szCs w:val="24"/>
        </w:rPr>
        <w:t>ہم مندرجہ ذیل غیر معمولی حالات کی وجہ سے</w:t>
      </w:r>
      <w:bookmarkEnd w:id="2"/>
      <w:r w:rsidR="004F2A6A">
        <w:rPr>
          <w:szCs w:val="24"/>
        </w:rPr>
        <w:t xml:space="preserve"> </w:t>
      </w:r>
      <w:sdt>
        <w:sdtPr>
          <w:rPr>
            <w:color w:val="808080" w:themeColor="background1" w:themeShade="80"/>
            <w:szCs w:val="24"/>
          </w:rPr>
          <w:id w:val="-1850708900"/>
          <w:placeholder>
            <w:docPart w:val="8935E50836284AFE9A4276EF0CA66454"/>
          </w:placeholder>
          <w:text/>
        </w:sdtPr>
        <w:sdtEndPr/>
        <w:sdtContent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>Insert #</w:t>
          </w:r>
          <w:r w:rsidRPr="00601337">
            <w:rPr>
              <w:color w:val="808080" w:themeColor="background1" w:themeShade="80"/>
              <w:szCs w:val="24"/>
            </w:rPr>
            <w:t>]</w:t>
          </w:r>
        </w:sdtContent>
      </w:sdt>
      <w:bookmarkStart w:id="3" w:name="_Hlk130386922"/>
      <w:r w:rsidRPr="00601337">
        <w:rPr>
          <w:szCs w:val="24"/>
        </w:rPr>
        <w:t xml:space="preserve"> میں درج شدہ امور انجام نہیں دے سکتے ہیں:</w:t>
      </w:r>
      <w:r w:rsidR="004F2A6A">
        <w:rPr>
          <w:szCs w:val="24"/>
        </w:rPr>
        <w:t xml:space="preserve"> </w:t>
      </w:r>
      <w:bookmarkEnd w:id="3"/>
      <w:r w:rsidRPr="00601337">
        <w:rPr>
          <w:rStyle w:val="PlaceholderText"/>
          <w:szCs w:val="24"/>
          <w:rtl w:val="0"/>
        </w:rPr>
        <w:t>Click or tap here to enter text</w:t>
      </w:r>
    </w:p>
    <w:p w14:paraId="0F054BC2" w14:textId="77777777" w:rsidR="007F1CC7" w:rsidRPr="00601337" w:rsidRDefault="007F1CC7" w:rsidP="00F968E6">
      <w:pPr>
        <w:spacing w:after="0" w:line="240" w:lineRule="auto"/>
        <w:rPr>
          <w:szCs w:val="24"/>
        </w:rPr>
      </w:pPr>
    </w:p>
    <w:p w14:paraId="59380CD2" w14:textId="00534307" w:rsidR="005126C7" w:rsidRPr="00601337" w:rsidRDefault="00F968E6" w:rsidP="007F0371">
      <w:pPr>
        <w:spacing w:after="0" w:line="240" w:lineRule="auto"/>
        <w:rPr>
          <w:rFonts w:ascii="MS Gothic" w:eastAsia="MS Gothic" w:hAnsi="MS Gothic"/>
          <w:szCs w:val="24"/>
        </w:rPr>
      </w:pPr>
      <w:bookmarkStart w:id="4" w:name="_Hlk130386931"/>
      <w:r w:rsidRPr="00601337">
        <w:rPr>
          <w:szCs w:val="24"/>
        </w:rPr>
        <w:t>ہم نے پہلے ہی یہ اقدامات اٹھائے ہیں تاکہ وہ کرنے کی کوشش کر سکیں جس کا</w:t>
      </w:r>
      <w:bookmarkEnd w:id="4"/>
      <w:r w:rsidR="004F2A6A">
        <w:rPr>
          <w:szCs w:val="24"/>
        </w:rPr>
        <w:t xml:space="preserve"> </w:t>
      </w:r>
      <w:sdt>
        <w:sdtPr>
          <w:rPr>
            <w:szCs w:val="24"/>
          </w:rPr>
          <w:alias w:val="NUMBER FROM ABOVE"/>
          <w:tag w:val="NUMBER FROM ABOVE"/>
          <w:id w:val="816760385"/>
          <w:placeholder>
            <w:docPart w:val="46CE107B87D84E198F662827D6F3A4AE"/>
          </w:placeholder>
        </w:sdtPr>
        <w:sdtEndPr/>
        <w:sdtContent>
          <w:r w:rsidRPr="00601337">
            <w:rPr>
              <w:szCs w:val="24"/>
            </w:rPr>
            <w:t>[</w:t>
          </w:r>
          <w:r w:rsidRPr="00601337">
            <w:rPr>
              <w:szCs w:val="24"/>
              <w:rtl w:val="0"/>
            </w:rPr>
            <w:t>Insert#</w:t>
          </w:r>
          <w:r w:rsidRPr="00601337">
            <w:rPr>
              <w:szCs w:val="24"/>
            </w:rPr>
            <w:t>]</w:t>
          </w:r>
        </w:sdtContent>
      </w:sdt>
      <w:r w:rsidRPr="00601337">
        <w:rPr>
          <w:szCs w:val="24"/>
        </w:rPr>
        <w:t xml:space="preserve"> میں تقاضا کیا گیا ہے:</w:t>
      </w:r>
      <w:sdt>
        <w:sdtPr>
          <w:rPr>
            <w:szCs w:val="24"/>
          </w:r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Pr="00601337">
            <w:rPr>
              <w:rStyle w:val="PlaceholderText"/>
              <w:szCs w:val="24"/>
              <w:rtl w:val="0"/>
            </w:rPr>
            <w:t>Click or tap here to enter text</w:t>
          </w:r>
          <w:r w:rsidRPr="00601337">
            <w:rPr>
              <w:rStyle w:val="PlaceholderText"/>
              <w:szCs w:val="24"/>
            </w:rPr>
            <w:t>.</w:t>
          </w:r>
        </w:sdtContent>
      </w:sdt>
    </w:p>
    <w:p w14:paraId="5650A8BB" w14:textId="77777777" w:rsidR="0076040A" w:rsidRPr="00601337" w:rsidRDefault="0076040A" w:rsidP="00D335EA">
      <w:pPr>
        <w:pStyle w:val="ListParagraph"/>
        <w:spacing w:after="0" w:line="240" w:lineRule="auto"/>
        <w:ind w:left="0"/>
        <w:rPr>
          <w:szCs w:val="24"/>
        </w:rPr>
      </w:pPr>
    </w:p>
    <w:p w14:paraId="6F6602F8" w14:textId="77777777" w:rsidR="002F6D93" w:rsidRPr="00601337" w:rsidRDefault="002F6D93" w:rsidP="002F6D93">
      <w:pPr>
        <w:pStyle w:val="ListParagraph"/>
        <w:spacing w:after="0" w:line="240" w:lineRule="auto"/>
        <w:ind w:left="0"/>
        <w:rPr>
          <w:szCs w:val="24"/>
        </w:rPr>
      </w:pPr>
      <w:bookmarkStart w:id="5" w:name="_Hlk130386971"/>
      <w:r w:rsidRPr="00601337">
        <w:rPr>
          <w:szCs w:val="24"/>
        </w:rPr>
        <w:t xml:space="preserve">ہم </w:t>
      </w:r>
      <w:bookmarkEnd w:id="5"/>
      <w:sdt>
        <w:sdtPr>
          <w:rPr>
            <w:szCs w:val="24"/>
          </w:r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>Insert #</w:t>
          </w:r>
          <w:r w:rsidRPr="00601337">
            <w:rPr>
              <w:color w:val="808080" w:themeColor="background1" w:themeShade="80"/>
              <w:szCs w:val="24"/>
            </w:rPr>
            <w:t>]</w:t>
          </w:r>
        </w:sdtContent>
      </w:sdt>
      <w:r w:rsidRPr="00601337">
        <w:rPr>
          <w:szCs w:val="24"/>
        </w:rPr>
        <w:t xml:space="preserve"> کا نفاذ کرنے کے لیے درج ذیل چیزیں کر رہے ہیں: </w:t>
      </w:r>
      <w:sdt>
        <w:sdtPr>
          <w:rPr>
            <w:szCs w:val="24"/>
          </w:r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Pr="00601337">
            <w:rPr>
              <w:rStyle w:val="PlaceholderText"/>
              <w:szCs w:val="24"/>
              <w:rtl w:val="0"/>
            </w:rPr>
            <w:t>Click or tap here to enter text</w:t>
          </w:r>
          <w:r w:rsidRPr="00601337">
            <w:rPr>
              <w:rStyle w:val="PlaceholderText"/>
              <w:szCs w:val="24"/>
            </w:rPr>
            <w:t>.</w:t>
          </w:r>
        </w:sdtContent>
      </w:sdt>
    </w:p>
    <w:p w14:paraId="378CD9A8" w14:textId="77777777" w:rsidR="00CB55CB" w:rsidRPr="00601337" w:rsidRDefault="00CB55CB" w:rsidP="002F6D93">
      <w:pPr>
        <w:pStyle w:val="ListParagraph"/>
        <w:spacing w:after="0" w:line="240" w:lineRule="auto"/>
        <w:ind w:left="0"/>
        <w:rPr>
          <w:szCs w:val="24"/>
        </w:rPr>
      </w:pPr>
    </w:p>
    <w:p w14:paraId="3186DBB9" w14:textId="77777777" w:rsidR="00D705E1" w:rsidRPr="00601337" w:rsidRDefault="00D705E1" w:rsidP="00D705E1">
      <w:pPr>
        <w:pStyle w:val="ListParagraph"/>
        <w:spacing w:after="0" w:line="240" w:lineRule="auto"/>
        <w:ind w:left="0"/>
        <w:rPr>
          <w:szCs w:val="24"/>
        </w:rPr>
      </w:pPr>
      <w:bookmarkStart w:id="6" w:name="_Hlk130386978"/>
      <w:r w:rsidRPr="00601337">
        <w:rPr>
          <w:szCs w:val="24"/>
        </w:rPr>
        <w:t>ہم توقع کرتے ہیں کہ سماعت کے حتمی فیصلے کے لیے درکار درج ذیل تبدیلیاں کی جائیں گی:</w:t>
      </w:r>
    </w:p>
    <w:bookmarkEnd w:id="6"/>
    <w:p w14:paraId="1DA80BF2" w14:textId="77777777" w:rsidR="002F6D93" w:rsidRPr="00601337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601337">
        <w:rPr>
          <w:color w:val="808080" w:themeColor="background1" w:themeShade="80"/>
          <w:szCs w:val="24"/>
        </w:rPr>
        <w:t>[</w:t>
      </w:r>
      <w:r w:rsidRPr="00601337">
        <w:rPr>
          <w:color w:val="808080" w:themeColor="background1" w:themeShade="80"/>
          <w:szCs w:val="24"/>
          <w:rtl w:val="0"/>
        </w:rPr>
        <w:t>Insert # of item on page 1 that cannot be implemented]</w:t>
      </w:r>
      <w:r w:rsidRPr="00601337">
        <w:rPr>
          <w:szCs w:val="24"/>
        </w:rPr>
        <w:t xml:space="preserve">، بطرف </w:t>
      </w:r>
      <w:sdt>
        <w:sdtPr>
          <w:rPr>
            <w:szCs w:val="24"/>
          </w:rPr>
          <w:id w:val="760031150"/>
          <w:placeholder>
            <w:docPart w:val="446753C516DF410C8A27EC49E7128E6F"/>
          </w:placeholder>
          <w:showingPlcHdr/>
          <w:date>
            <w:dateFormat w:val="M/d/yyyy"/>
            <w:lid w:val="ur-PK"/>
            <w:storeMappedDataAs w:val="dateTime"/>
            <w:calendar w:val="gregorian"/>
          </w:date>
        </w:sdtPr>
        <w:sdtEndPr/>
        <w:sdtContent>
          <w:r w:rsidR="00DA14C5" w:rsidRPr="00601337">
            <w:rPr>
              <w:rStyle w:val="PlaceholderText"/>
              <w:szCs w:val="24"/>
            </w:rPr>
            <w:t>Click or tap to enter a date.</w:t>
          </w:r>
        </w:sdtContent>
      </w:sdt>
    </w:p>
    <w:p w14:paraId="52DEFE2E" w14:textId="77777777" w:rsidR="002F6D93" w:rsidRPr="00601337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601337">
        <w:rPr>
          <w:color w:val="808080" w:themeColor="background1" w:themeShade="80"/>
          <w:szCs w:val="24"/>
        </w:rPr>
        <w:t>[</w:t>
      </w:r>
      <w:r w:rsidRPr="00601337">
        <w:rPr>
          <w:color w:val="808080" w:themeColor="background1" w:themeShade="80"/>
          <w:szCs w:val="24"/>
          <w:rtl w:val="0"/>
        </w:rPr>
        <w:t>Replicate the row above for any additional items</w:t>
      </w:r>
      <w:r w:rsidRPr="00601337">
        <w:rPr>
          <w:color w:val="808080" w:themeColor="background1" w:themeShade="80"/>
          <w:szCs w:val="24"/>
        </w:rPr>
        <w:t>.]</w:t>
      </w:r>
    </w:p>
    <w:p w14:paraId="4FCA1E8D" w14:textId="77777777" w:rsidR="00722726" w:rsidRPr="00601337" w:rsidRDefault="00722726" w:rsidP="00D705E1">
      <w:pPr>
        <w:pStyle w:val="ListParagraph"/>
        <w:spacing w:after="0" w:line="240" w:lineRule="auto"/>
        <w:ind w:left="0"/>
        <w:rPr>
          <w:szCs w:val="24"/>
        </w:rPr>
      </w:pPr>
    </w:p>
    <w:p w14:paraId="1802DA05" w14:textId="1196C75D" w:rsidR="00D705E1" w:rsidRPr="00601337" w:rsidRDefault="00D705E1" w:rsidP="00D705E1">
      <w:pPr>
        <w:pStyle w:val="ListParagraph"/>
        <w:spacing w:after="0" w:line="240" w:lineRule="auto"/>
        <w:ind w:left="0"/>
        <w:rPr>
          <w:szCs w:val="24"/>
        </w:rPr>
      </w:pPr>
      <w:bookmarkStart w:id="7" w:name="_Hlk130387022"/>
      <w:r w:rsidRPr="00601337">
        <w:rPr>
          <w:szCs w:val="24"/>
        </w:rPr>
        <w:t>اگر آپ کے پاس اس</w:t>
      </w:r>
      <w:r w:rsidR="004F2A6A">
        <w:rPr>
          <w:szCs w:val="24"/>
        </w:rPr>
        <w:t xml:space="preserve"> </w:t>
      </w:r>
      <w:bookmarkStart w:id="8" w:name="_Int_9HsuCo41"/>
      <w:r w:rsidRPr="00601337">
        <w:rPr>
          <w:szCs w:val="24"/>
        </w:rPr>
        <w:t>خط کے بارے میں کوئی سوالات ہیں،</w:t>
      </w:r>
      <w:bookmarkEnd w:id="8"/>
      <w:r w:rsidR="004F2A6A">
        <w:rPr>
          <w:szCs w:val="24"/>
        </w:rPr>
        <w:t xml:space="preserve"> </w:t>
      </w:r>
      <w:r w:rsidRPr="00601337">
        <w:rPr>
          <w:szCs w:val="24"/>
        </w:rPr>
        <w:t xml:space="preserve">یا اسے سمجھنے میں مدد کی ضرورت ہے، تو برائے مہربانی </w:t>
      </w:r>
      <w:bookmarkEnd w:id="7"/>
      <w:r w:rsidRPr="00601337">
        <w:rPr>
          <w:color w:val="808080" w:themeColor="background1" w:themeShade="80"/>
          <w:szCs w:val="24"/>
        </w:rPr>
        <w:t>[</w:t>
      </w:r>
      <w:sdt>
        <w:sdtPr>
          <w:rPr>
            <w:color w:val="808080" w:themeColor="background1" w:themeShade="80"/>
            <w:szCs w:val="24"/>
          </w:rPr>
          <w:alias w:val="ریجنل سینٹر کے رابطہ کیے جانے والے فرد کا نام درج کریں"/>
          <w:tag w:val="IInsert regional center contact person's name"/>
          <w:id w:val="-1218117102"/>
          <w:placeholder>
            <w:docPart w:val="A78585BA74B64847A509C2536D361879"/>
          </w:placeholder>
          <w:text/>
        </w:sdtPr>
        <w:sdtEndPr/>
        <w:sdtContent>
          <w:r w:rsidRPr="00601337">
            <w:rPr>
              <w:color w:val="808080" w:themeColor="background1" w:themeShade="80"/>
              <w:szCs w:val="24"/>
              <w:rtl w:val="0"/>
            </w:rPr>
            <w:t>Name</w:t>
          </w:r>
          <w:r w:rsidRPr="00601337">
            <w:rPr>
              <w:color w:val="808080" w:themeColor="background1" w:themeShade="80"/>
              <w:szCs w:val="24"/>
            </w:rPr>
            <w:t xml:space="preserve">] </w:t>
          </w:r>
        </w:sdtContent>
      </w:sdt>
      <w:r w:rsidRPr="00601337">
        <w:rPr>
          <w:szCs w:val="24"/>
        </w:rPr>
        <w:t xml:space="preserve">سے </w:t>
      </w:r>
      <w:r w:rsidRPr="00601337">
        <w:rPr>
          <w:color w:val="808080" w:themeColor="background1" w:themeShade="80"/>
          <w:szCs w:val="24"/>
        </w:rPr>
        <w:t>[</w:t>
      </w:r>
      <w:sdt>
        <w:sdtPr>
          <w:rPr>
            <w:color w:val="808080" w:themeColor="background1" w:themeShade="80"/>
            <w:szCs w:val="24"/>
          </w:rPr>
          <w:alias w:val="ریجنل سینٹر کے رابطہ کیے جانے والے فرد کا فون نمبر درج کریں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 w:rsidRPr="00601337">
            <w:rPr>
              <w:color w:val="808080" w:themeColor="background1" w:themeShade="80"/>
              <w:szCs w:val="24"/>
              <w:rtl w:val="0"/>
            </w:rPr>
            <w:t>Phone number</w:t>
          </w:r>
          <w:r w:rsidRPr="00601337">
            <w:rPr>
              <w:color w:val="808080" w:themeColor="background1" w:themeShade="80"/>
              <w:szCs w:val="24"/>
            </w:rPr>
            <w:t>]</w:t>
          </w:r>
        </w:sdtContent>
      </w:sdt>
      <w:r w:rsidRPr="00601337">
        <w:rPr>
          <w:szCs w:val="24"/>
        </w:rPr>
        <w:t xml:space="preserve"> پر یا</w:t>
      </w:r>
      <w:r w:rsidR="004F2A6A">
        <w:rPr>
          <w:szCs w:val="24"/>
        </w:rPr>
        <w:t xml:space="preserve"> </w:t>
      </w:r>
      <w:sdt>
        <w:sdtPr>
          <w:rPr>
            <w:szCs w:val="24"/>
          </w:rPr>
          <w:alias w:val="ریجنل سینٹر کے رابطہ کیے جانے والے فرد کا ای میل ایڈریس درج کریں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>
          <w:rPr>
            <w:color w:val="808080" w:themeColor="background1" w:themeShade="80"/>
          </w:rPr>
        </w:sdtEndPr>
        <w:sdtContent>
          <w:r w:rsidRPr="00601337">
            <w:rPr>
              <w:color w:val="808080" w:themeColor="background1" w:themeShade="80"/>
              <w:szCs w:val="24"/>
            </w:rPr>
            <w:t>[</w:t>
          </w:r>
          <w:r w:rsidRPr="00601337">
            <w:rPr>
              <w:color w:val="808080" w:themeColor="background1" w:themeShade="80"/>
              <w:szCs w:val="24"/>
              <w:rtl w:val="0"/>
            </w:rPr>
            <w:t>Email address</w:t>
          </w:r>
          <w:r w:rsidRPr="00601337">
            <w:rPr>
              <w:color w:val="808080" w:themeColor="background1" w:themeShade="80"/>
              <w:szCs w:val="24"/>
            </w:rPr>
            <w:t>]</w:t>
          </w:r>
        </w:sdtContent>
      </w:sdt>
      <w:r w:rsidRPr="00601337">
        <w:rPr>
          <w:szCs w:val="24"/>
        </w:rPr>
        <w:t xml:space="preserve"> پر ای میل کے ذریعے رابطہ کریں</w:t>
      </w:r>
      <w:r w:rsidR="00675619">
        <w:rPr>
          <w:szCs w:val="24"/>
        </w:rPr>
        <w:t>.</w:t>
      </w:r>
    </w:p>
    <w:p w14:paraId="4072C0A4" w14:textId="77777777" w:rsidR="00D705E1" w:rsidRPr="00601337" w:rsidRDefault="00D705E1" w:rsidP="00D705E1">
      <w:pPr>
        <w:pStyle w:val="ListParagraph"/>
        <w:spacing w:after="0" w:line="240" w:lineRule="auto"/>
        <w:ind w:left="0"/>
        <w:rPr>
          <w:szCs w:val="24"/>
        </w:rPr>
      </w:pPr>
    </w:p>
    <w:p w14:paraId="171A1B46" w14:textId="77777777" w:rsidR="004F2A6A" w:rsidRDefault="004F2A6A" w:rsidP="00D705E1">
      <w:pPr>
        <w:pStyle w:val="ListParagraph"/>
        <w:spacing w:after="0" w:line="240" w:lineRule="auto"/>
        <w:ind w:left="0"/>
        <w:rPr>
          <w:szCs w:val="24"/>
        </w:rPr>
      </w:pPr>
      <w:bookmarkStart w:id="9" w:name="_Hlk130387032"/>
      <w:r>
        <w:rPr>
          <w:rFonts w:cs="Times New Roman"/>
          <w:szCs w:val="24"/>
        </w:rPr>
        <w:br w:type="page"/>
      </w:r>
    </w:p>
    <w:p w14:paraId="0D5530B8" w14:textId="52E0160F" w:rsidR="00D705E1" w:rsidRPr="00601337" w:rsidRDefault="00D705E1" w:rsidP="00D705E1">
      <w:pPr>
        <w:pStyle w:val="ListParagraph"/>
        <w:spacing w:after="0" w:line="240" w:lineRule="auto"/>
        <w:ind w:left="0"/>
        <w:rPr>
          <w:rFonts w:eastAsia="Segoe UI" w:cs="Arial"/>
          <w:szCs w:val="24"/>
        </w:rPr>
      </w:pPr>
      <w:r w:rsidRPr="00601337">
        <w:rPr>
          <w:szCs w:val="24"/>
        </w:rPr>
        <w:lastRenderedPageBreak/>
        <w:t xml:space="preserve">اگر آپ کو مزید معاونت کی ضرورت ہے، تو برائے مہربانی </w:t>
      </w:r>
      <w:r w:rsidRPr="00601337">
        <w:rPr>
          <w:szCs w:val="24"/>
          <w:rtl w:val="0"/>
        </w:rPr>
        <w:t>916-245-8220</w:t>
      </w:r>
      <w:r w:rsidRPr="00601337">
        <w:rPr>
          <w:szCs w:val="24"/>
        </w:rPr>
        <w:t xml:space="preserve"> پر کمیونٹی اپیلز اینڈ ریزولیوشن کے دفتر سے، </w:t>
      </w:r>
      <w:hyperlink r:id="rId10">
        <w:r w:rsidRPr="00601337">
          <w:rPr>
            <w:rStyle w:val="Hyperlink"/>
            <w:szCs w:val="24"/>
            <w:rtl w:val="0"/>
          </w:rPr>
          <w:t>HearingImplementation@dds.ca.gov</w:t>
        </w:r>
      </w:hyperlink>
      <w:r w:rsidRPr="00601337">
        <w:rPr>
          <w:szCs w:val="24"/>
        </w:rPr>
        <w:t xml:space="preserve"> پر ای میل کے ذریعے، یا </w:t>
      </w:r>
      <w:hyperlink r:id="rId11" w:history="1">
        <w:r w:rsidR="00E7026D">
          <w:rPr>
            <w:rStyle w:val="Hyperlink"/>
            <w:rtl w:val="0"/>
          </w:rPr>
          <w:t>https://www.surveymonkey.com/r/HearingImpDelay-Consumers</w:t>
        </w:r>
      </w:hyperlink>
      <w:r w:rsidRPr="00601337">
        <w:rPr>
          <w:szCs w:val="24"/>
        </w:rPr>
        <w:t xml:space="preserve"> پر آن لائن ہیئرنگ ڈیسیژن ہیلپ فارم کو مکمل کرکے رابطہ کریں</w:t>
      </w:r>
      <w:r w:rsidR="00675619">
        <w:rPr>
          <w:szCs w:val="24"/>
        </w:rPr>
        <w:t>.</w:t>
      </w:r>
    </w:p>
    <w:p w14:paraId="183AADDB" w14:textId="77777777" w:rsidR="009B4C06" w:rsidRPr="00601337" w:rsidRDefault="009B4C06" w:rsidP="00722726">
      <w:pPr>
        <w:spacing w:after="0" w:line="240" w:lineRule="auto"/>
        <w:rPr>
          <w:szCs w:val="24"/>
        </w:rPr>
      </w:pPr>
    </w:p>
    <w:p w14:paraId="1E2C6814" w14:textId="77777777" w:rsidR="00B50C78" w:rsidRPr="00601337" w:rsidRDefault="00B50C78" w:rsidP="00FD526E">
      <w:pPr>
        <w:spacing w:after="0"/>
        <w:rPr>
          <w:szCs w:val="24"/>
        </w:rPr>
      </w:pPr>
      <w:r w:rsidRPr="00601337">
        <w:rPr>
          <w:szCs w:val="24"/>
        </w:rPr>
        <w:t>خیراندیش،</w:t>
      </w:r>
    </w:p>
    <w:bookmarkEnd w:id="9"/>
    <w:p w14:paraId="28A17F9D" w14:textId="77777777" w:rsidR="00FD526E" w:rsidRPr="00601337" w:rsidRDefault="00FD526E" w:rsidP="00FD526E">
      <w:pPr>
        <w:spacing w:after="0" w:line="240" w:lineRule="auto"/>
        <w:rPr>
          <w:szCs w:val="24"/>
        </w:rPr>
      </w:pPr>
    </w:p>
    <w:p w14:paraId="56A9744A" w14:textId="77777777" w:rsidR="00FD526E" w:rsidRPr="00601337" w:rsidRDefault="00FD526E" w:rsidP="00FD526E">
      <w:pPr>
        <w:spacing w:after="0" w:line="240" w:lineRule="auto"/>
        <w:rPr>
          <w:szCs w:val="24"/>
        </w:rPr>
      </w:pPr>
    </w:p>
    <w:p w14:paraId="3DDF14F2" w14:textId="77777777" w:rsidR="00FD526E" w:rsidRPr="00601337" w:rsidRDefault="00FD526E" w:rsidP="00FD526E">
      <w:pPr>
        <w:spacing w:after="0" w:line="240" w:lineRule="auto"/>
        <w:rPr>
          <w:szCs w:val="24"/>
        </w:rPr>
      </w:pPr>
    </w:p>
    <w:sdt>
      <w:sdtPr>
        <w:rPr>
          <w:szCs w:val="24"/>
        </w:r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cs="Arial"/>
              <w:color w:val="808080" w:themeColor="background1" w:themeShade="80"/>
              <w:szCs w:val="24"/>
            </w:rPr>
            <w:alias w:val="مرسل کا نام درج کریں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32336E7E" w14:textId="77777777" w:rsidR="00E120BE" w:rsidRPr="00601337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  <w:szCs w:val="24"/>
                </w:rPr>
              </w:pPr>
              <w:r w:rsidRPr="00601337">
                <w:rPr>
                  <w:color w:val="808080" w:themeColor="background1" w:themeShade="80"/>
                  <w:szCs w:val="24"/>
                </w:rPr>
                <w:t>[</w:t>
              </w:r>
              <w:r w:rsidRPr="00601337">
                <w:rPr>
                  <w:color w:val="808080" w:themeColor="background1" w:themeShade="80"/>
                  <w:szCs w:val="24"/>
                  <w:rtl w:val="0"/>
                </w:rPr>
                <w:t>Name of Sender</w:t>
              </w:r>
              <w:r w:rsidRPr="00601337">
                <w:rPr>
                  <w:color w:val="808080" w:themeColor="background1" w:themeShade="80"/>
                  <w:szCs w:val="24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  <w:szCs w:val="24"/>
            </w:rPr>
            <w:alias w:val="عنوان درج کریں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7A22A4CC" w14:textId="77777777" w:rsidR="00E120BE" w:rsidRPr="00601337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  <w:szCs w:val="24"/>
                </w:rPr>
              </w:pPr>
              <w:r w:rsidRPr="00601337">
                <w:rPr>
                  <w:color w:val="808080" w:themeColor="background1" w:themeShade="80"/>
                  <w:szCs w:val="24"/>
                </w:rPr>
                <w:t>[</w:t>
              </w:r>
              <w:r w:rsidRPr="00601337">
                <w:rPr>
                  <w:color w:val="808080" w:themeColor="background1" w:themeShade="80"/>
                  <w:szCs w:val="24"/>
                  <w:rtl w:val="0"/>
                </w:rPr>
                <w:t>Title</w:t>
              </w:r>
              <w:r w:rsidRPr="00601337">
                <w:rPr>
                  <w:color w:val="808080" w:themeColor="background1" w:themeShade="80"/>
                  <w:szCs w:val="24"/>
                </w:rPr>
                <w:t>]</w:t>
              </w:r>
            </w:p>
          </w:sdtContent>
        </w:sdt>
        <w:p w14:paraId="1E191BD3" w14:textId="77777777" w:rsidR="00E120BE" w:rsidRPr="00601337" w:rsidRDefault="000071A1" w:rsidP="00284DCB">
          <w:pPr>
            <w:spacing w:after="0"/>
            <w:rPr>
              <w:rFonts w:cs="Arial"/>
              <w:color w:val="808080" w:themeColor="background1" w:themeShade="80"/>
              <w:szCs w:val="24"/>
            </w:rPr>
          </w:pPr>
          <w:r w:rsidRPr="00601337">
            <w:rPr>
              <w:color w:val="808080" w:themeColor="background1" w:themeShade="80"/>
              <w:szCs w:val="24"/>
            </w:rPr>
            <w:t>[</w:t>
          </w:r>
          <w:sdt>
            <w:sdtPr>
              <w:rPr>
                <w:rFonts w:cs="Arial"/>
                <w:color w:val="808080" w:themeColor="background1" w:themeShade="80"/>
                <w:szCs w:val="24"/>
              </w:rPr>
              <w:alias w:val="ای میل پتہ درج کریں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Pr="00601337">
                <w:rPr>
                  <w:color w:val="808080" w:themeColor="background1" w:themeShade="80"/>
                  <w:szCs w:val="24"/>
                  <w:rtl w:val="0"/>
                </w:rPr>
                <w:t>Email Address</w:t>
              </w:r>
              <w:r w:rsidRPr="00601337">
                <w:rPr>
                  <w:color w:val="808080" w:themeColor="background1" w:themeShade="80"/>
                  <w:szCs w:val="24"/>
                </w:rPr>
                <w:t>]</w:t>
              </w:r>
            </w:sdtContent>
          </w:sdt>
        </w:p>
        <w:p w14:paraId="444D2EEA" w14:textId="77777777" w:rsidR="00E120BE" w:rsidRPr="00601337" w:rsidRDefault="00E7026D" w:rsidP="00284DCB">
          <w:pPr>
            <w:spacing w:after="0"/>
            <w:rPr>
              <w:rFonts w:cs="Arial"/>
              <w:color w:val="808080" w:themeColor="background1" w:themeShade="80"/>
              <w:szCs w:val="24"/>
            </w:rPr>
          </w:pPr>
          <w:sdt>
            <w:sdtPr>
              <w:rPr>
                <w:rFonts w:cs="Arial"/>
                <w:color w:val="808080" w:themeColor="background1" w:themeShade="80"/>
                <w:szCs w:val="24"/>
              </w:rPr>
              <w:alias w:val="فون نمبر درج کریں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D147B5" w:rsidRPr="00601337">
                <w:rPr>
                  <w:color w:val="808080" w:themeColor="background1" w:themeShade="80"/>
                  <w:szCs w:val="24"/>
                </w:rPr>
                <w:t>[</w:t>
              </w:r>
              <w:r w:rsidR="00D147B5" w:rsidRPr="00601337">
                <w:rPr>
                  <w:color w:val="808080" w:themeColor="background1" w:themeShade="80"/>
                  <w:szCs w:val="24"/>
                  <w:rtl w:val="0"/>
                </w:rPr>
                <w:t>Phone Number</w:t>
              </w:r>
            </w:sdtContent>
          </w:sdt>
          <w:r w:rsidR="00D147B5" w:rsidRPr="00601337">
            <w:rPr>
              <w:color w:val="808080" w:themeColor="background1" w:themeShade="80"/>
              <w:szCs w:val="24"/>
            </w:rPr>
            <w:t>]</w:t>
          </w:r>
        </w:p>
        <w:p w14:paraId="600DA8DD" w14:textId="77777777" w:rsidR="00B50C78" w:rsidRPr="00601337" w:rsidRDefault="00E7026D">
          <w:pPr>
            <w:rPr>
              <w:szCs w:val="24"/>
            </w:rPr>
          </w:pPr>
        </w:p>
      </w:sdtContent>
    </w:sdt>
    <w:sectPr w:rsidR="00B50C78" w:rsidRPr="00601337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87FB" w14:textId="77777777" w:rsidR="006D0400" w:rsidRDefault="006D0400" w:rsidP="009E47F0">
      <w:pPr>
        <w:spacing w:after="0" w:line="240" w:lineRule="auto"/>
      </w:pPr>
      <w:r>
        <w:separator/>
      </w:r>
    </w:p>
  </w:endnote>
  <w:endnote w:type="continuationSeparator" w:id="0">
    <w:p w14:paraId="5AFD64CE" w14:textId="77777777" w:rsidR="006D0400" w:rsidRDefault="006D0400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E424" w14:textId="77777777" w:rsidR="006D0400" w:rsidRDefault="006D0400" w:rsidP="009E47F0">
      <w:pPr>
        <w:spacing w:after="0" w:line="240" w:lineRule="auto"/>
      </w:pPr>
      <w:r>
        <w:separator/>
      </w:r>
    </w:p>
  </w:footnote>
  <w:footnote w:type="continuationSeparator" w:id="0">
    <w:p w14:paraId="50DB8260" w14:textId="77777777" w:rsidR="006D0400" w:rsidRDefault="006D0400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39760">
    <w:abstractNumId w:val="1"/>
  </w:num>
  <w:num w:numId="2" w16cid:durableId="137005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2D1"/>
    <w:rsid w:val="00004A47"/>
    <w:rsid w:val="000071A1"/>
    <w:rsid w:val="00010E40"/>
    <w:rsid w:val="000237BA"/>
    <w:rsid w:val="0002567D"/>
    <w:rsid w:val="00043170"/>
    <w:rsid w:val="000477CD"/>
    <w:rsid w:val="000551BA"/>
    <w:rsid w:val="00055DF5"/>
    <w:rsid w:val="0006058B"/>
    <w:rsid w:val="00071D37"/>
    <w:rsid w:val="00082643"/>
    <w:rsid w:val="000B0BDE"/>
    <w:rsid w:val="000C2C17"/>
    <w:rsid w:val="000D5B14"/>
    <w:rsid w:val="000E40EE"/>
    <w:rsid w:val="0011180D"/>
    <w:rsid w:val="001140FC"/>
    <w:rsid w:val="0013076F"/>
    <w:rsid w:val="00154C47"/>
    <w:rsid w:val="00161B7D"/>
    <w:rsid w:val="0016264E"/>
    <w:rsid w:val="001806B3"/>
    <w:rsid w:val="0019464E"/>
    <w:rsid w:val="00195DDD"/>
    <w:rsid w:val="00197BB7"/>
    <w:rsid w:val="001A4662"/>
    <w:rsid w:val="001B478A"/>
    <w:rsid w:val="001D79B0"/>
    <w:rsid w:val="001F1BBE"/>
    <w:rsid w:val="001F6AA1"/>
    <w:rsid w:val="001F76A9"/>
    <w:rsid w:val="00206F0B"/>
    <w:rsid w:val="00212BB7"/>
    <w:rsid w:val="00215C7F"/>
    <w:rsid w:val="00235361"/>
    <w:rsid w:val="00246ED1"/>
    <w:rsid w:val="00272B42"/>
    <w:rsid w:val="00273754"/>
    <w:rsid w:val="002737B0"/>
    <w:rsid w:val="00284DCB"/>
    <w:rsid w:val="002940B0"/>
    <w:rsid w:val="002A2FE8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65AA3"/>
    <w:rsid w:val="00366C98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4F2A6A"/>
    <w:rsid w:val="00511A13"/>
    <w:rsid w:val="005126C7"/>
    <w:rsid w:val="005130EE"/>
    <w:rsid w:val="005152CD"/>
    <w:rsid w:val="005277FF"/>
    <w:rsid w:val="00533E92"/>
    <w:rsid w:val="005723FB"/>
    <w:rsid w:val="00597148"/>
    <w:rsid w:val="005A303C"/>
    <w:rsid w:val="005A6A86"/>
    <w:rsid w:val="005B4727"/>
    <w:rsid w:val="005E68FF"/>
    <w:rsid w:val="005F2EB6"/>
    <w:rsid w:val="00601337"/>
    <w:rsid w:val="0061375F"/>
    <w:rsid w:val="00613BC9"/>
    <w:rsid w:val="00622AFC"/>
    <w:rsid w:val="00640D0A"/>
    <w:rsid w:val="0064260C"/>
    <w:rsid w:val="0064296B"/>
    <w:rsid w:val="00651F2C"/>
    <w:rsid w:val="0065669D"/>
    <w:rsid w:val="00675619"/>
    <w:rsid w:val="00696AC0"/>
    <w:rsid w:val="006C1E10"/>
    <w:rsid w:val="006C5815"/>
    <w:rsid w:val="006C602D"/>
    <w:rsid w:val="006D0348"/>
    <w:rsid w:val="006D0400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9E47F0"/>
    <w:rsid w:val="009F32D1"/>
    <w:rsid w:val="00A23DF0"/>
    <w:rsid w:val="00A32413"/>
    <w:rsid w:val="00A37E98"/>
    <w:rsid w:val="00A51A06"/>
    <w:rsid w:val="00A5218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147B5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026D"/>
    <w:rsid w:val="00E7558A"/>
    <w:rsid w:val="00E76846"/>
    <w:rsid w:val="00E81F08"/>
    <w:rsid w:val="00E82960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E8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ur-PK" w:bidi="ur-P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pPr>
      <w:bidi/>
    </w:pPr>
    <w:rPr>
      <w:rFonts w:ascii="Arial" w:hAnsi="Arial" w:cstheme="majorBidi"/>
      <w:kern w:val="24"/>
      <w:sz w:val="24"/>
      <w:szCs w:val="56"/>
      <w:rtl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bidi/>
      <w:spacing w:after="0" w:line="240" w:lineRule="auto"/>
    </w:pPr>
    <w:rPr>
      <w:rFonts w:ascii="Arial" w:hAnsi="Arial" w:cstheme="majorBidi"/>
      <w:kern w:val="24"/>
      <w:sz w:val="24"/>
      <w:szCs w:val="56"/>
      <w:rtl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98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272407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272407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272407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272407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272407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272407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64D46FE54AECA8E12D12655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A84E-AB4C-4DE0-AD9F-A6E19AF85C64}"/>
      </w:docPartPr>
      <w:docPartBody>
        <w:p w:rsidR="001F288C" w:rsidRDefault="00272407">
          <w:pPr>
            <w:pStyle w:val="E4C364D46FE54AECA8E12D126555071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272407">
          <w:pPr>
            <w:pStyle w:val="8935E50836284AFE9A4276EF0CA6645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272407">
          <w:pPr>
            <w:pStyle w:val="46CE107B87D84E198F662827D6F3A4A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272407">
          <w:pPr>
            <w:pStyle w:val="E950D196CCA747829CC3A0BE4D2BB07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272407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272407">
          <w:pPr>
            <w:pStyle w:val="52ED9F8B1C70451EBACA020609A4115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272407">
          <w:pPr>
            <w:pStyle w:val="446753C516DF410C8A27EC49E7128E6F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272407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272407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272407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272407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272407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D47"/>
    <w:rsid w:val="0001791D"/>
    <w:rsid w:val="001018EB"/>
    <w:rsid w:val="0011699A"/>
    <w:rsid w:val="001F288C"/>
    <w:rsid w:val="00272407"/>
    <w:rsid w:val="00780361"/>
    <w:rsid w:val="00B75D47"/>
    <w:rsid w:val="00C5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407"/>
    <w:rPr>
      <w:color w:val="808080"/>
    </w:rPr>
  </w:style>
  <w:style w:type="paragraph" w:customStyle="1" w:styleId="A78585BA74B64847A509C2536D361879">
    <w:name w:val="A78585BA74B64847A509C2536D361879"/>
    <w:rsid w:val="00272407"/>
  </w:style>
  <w:style w:type="paragraph" w:customStyle="1" w:styleId="3BFDF54446B64AD5AE13CF8082093D1D">
    <w:name w:val="3BFDF54446B64AD5AE13CF8082093D1D"/>
    <w:rsid w:val="00272407"/>
  </w:style>
  <w:style w:type="paragraph" w:customStyle="1" w:styleId="8CD05C87BB4447AFA5CAEBAFDCF68010">
    <w:name w:val="8CD05C87BB4447AFA5CAEBAFDCF68010"/>
    <w:rsid w:val="00272407"/>
  </w:style>
  <w:style w:type="paragraph" w:customStyle="1" w:styleId="E182CEDE0ED4446E86E3DC5D6D181AF9">
    <w:name w:val="E182CEDE0ED4446E86E3DC5D6D181AF9"/>
    <w:rsid w:val="00272407"/>
  </w:style>
  <w:style w:type="paragraph" w:customStyle="1" w:styleId="893E89D0388A4D069108F0FEC55CC518">
    <w:name w:val="893E89D0388A4D069108F0FEC55CC518"/>
    <w:rsid w:val="00272407"/>
  </w:style>
  <w:style w:type="paragraph" w:customStyle="1" w:styleId="2252B316C9324E9EA29BE3467183D23B">
    <w:name w:val="2252B316C9324E9EA29BE3467183D23B"/>
    <w:rsid w:val="00272407"/>
  </w:style>
  <w:style w:type="paragraph" w:customStyle="1" w:styleId="E4C364D46FE54AECA8E12D126555071E">
    <w:name w:val="E4C364D46FE54AECA8E12D126555071E"/>
    <w:rsid w:val="00272407"/>
  </w:style>
  <w:style w:type="paragraph" w:customStyle="1" w:styleId="8935E50836284AFE9A4276EF0CA66454">
    <w:name w:val="8935E50836284AFE9A4276EF0CA66454"/>
    <w:rsid w:val="00272407"/>
  </w:style>
  <w:style w:type="paragraph" w:customStyle="1" w:styleId="46CE107B87D84E198F662827D6F3A4AE">
    <w:name w:val="46CE107B87D84E198F662827D6F3A4AE"/>
    <w:rsid w:val="00272407"/>
  </w:style>
  <w:style w:type="paragraph" w:customStyle="1" w:styleId="E950D196CCA747829CC3A0BE4D2BB075">
    <w:name w:val="E950D196CCA747829CC3A0BE4D2BB075"/>
    <w:rsid w:val="00272407"/>
  </w:style>
  <w:style w:type="paragraph" w:customStyle="1" w:styleId="6CDD5CB98B6049E8AA6860F0ECD7386B">
    <w:name w:val="6CDD5CB98B6049E8AA6860F0ECD7386B"/>
    <w:rsid w:val="00272407"/>
  </w:style>
  <w:style w:type="paragraph" w:customStyle="1" w:styleId="52ED9F8B1C70451EBACA020609A41153">
    <w:name w:val="52ED9F8B1C70451EBACA020609A41153"/>
    <w:rsid w:val="00272407"/>
  </w:style>
  <w:style w:type="paragraph" w:customStyle="1" w:styleId="446753C516DF410C8A27EC49E7128E6F">
    <w:name w:val="446753C516DF410C8A27EC49E7128E6F"/>
    <w:rsid w:val="00272407"/>
  </w:style>
  <w:style w:type="paragraph" w:customStyle="1" w:styleId="39C03A7AE3D642ADA18185239FF3525D">
    <w:name w:val="39C03A7AE3D642ADA18185239FF3525D"/>
    <w:rsid w:val="00272407"/>
  </w:style>
  <w:style w:type="paragraph" w:customStyle="1" w:styleId="82998E3B759148A3A82B186F96A80B98">
    <w:name w:val="82998E3B759148A3A82B186F96A80B98"/>
    <w:rsid w:val="00272407"/>
  </w:style>
  <w:style w:type="paragraph" w:customStyle="1" w:styleId="55F6FA37F5F24AF8A104283665A4D3BA">
    <w:name w:val="55F6FA37F5F24AF8A104283665A4D3BA"/>
    <w:rsid w:val="00272407"/>
  </w:style>
  <w:style w:type="paragraph" w:customStyle="1" w:styleId="3318E819EC4641888755E37FBB4B7A53">
    <w:name w:val="3318E819EC4641888755E37FBB4B7A53"/>
    <w:rsid w:val="00272407"/>
  </w:style>
  <w:style w:type="paragraph" w:customStyle="1" w:styleId="1939B76AEDD7442998AB4FB0E96B7632">
    <w:name w:val="1939B76AEDD7442998AB4FB0E96B7632"/>
    <w:rsid w:val="00272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CD608-6004-47D5-A045-A937F6B49A5C}">
  <ds:schemaRefs>
    <ds:schemaRef ds:uri="http://purl.org/dc/elements/1.1/"/>
    <ds:schemaRef ds:uri="1747d04b-10b6-46ff-a1f7-1ed503cfbfd0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9f49315-d259-4ecd-ba0d-f979916df043"/>
  </ds:schemaRefs>
</ds:datastoreItem>
</file>

<file path=customXml/itemProps2.xml><?xml version="1.0" encoding="utf-8"?>
<ds:datastoreItem xmlns:ds="http://schemas.openxmlformats.org/officeDocument/2006/customXml" ds:itemID="{DBF7C28B-3F5E-402B-9AD4-630A42944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6AE07-563F-4E06-9181-79B8D5EA3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creator>California Department of Developmental Services</dc:creator>
  <cp:lastModifiedBy/>
  <cp:revision>1</cp:revision>
  <dcterms:created xsi:type="dcterms:W3CDTF">2023-03-23T12:13:00Z</dcterms:created>
  <dcterms:modified xsi:type="dcterms:W3CDTF">2023-03-29T01:53:00Z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