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887F" w14:textId="77777777" w:rsidR="00A05569" w:rsidRDefault="00A05569" w:rsidP="00565607">
      <w:pPr>
        <w:spacing w:after="0"/>
        <w:rPr>
          <w:rFonts w:ascii="Arial" w:hAnsi="Arial" w:cs="Arial"/>
          <w:sz w:val="24"/>
          <w:szCs w:val="24"/>
        </w:rPr>
      </w:pPr>
    </w:p>
    <w:p w14:paraId="5EA9B301" w14:textId="13AB3241"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lang w:val="hy"/>
        </w:rPr>
        <w:t>Կարգավիճակի քոտի հաւանական փոփոխութիւններ</w:t>
      </w:r>
    </w:p>
    <w:p w14:paraId="2F452480" w14:textId="77777777" w:rsidR="009C46CE" w:rsidRPr="00FF6DA2" w:rsidRDefault="009C46CE" w:rsidP="009C46CE">
      <w:pPr>
        <w:autoSpaceDE w:val="0"/>
        <w:autoSpaceDN w:val="0"/>
        <w:adjustRightInd w:val="0"/>
        <w:spacing w:after="0" w:line="240" w:lineRule="auto"/>
        <w:rPr>
          <w:rFonts w:ascii="Arial" w:hAnsi="Arial" w:cs="Arial"/>
          <w:sz w:val="24"/>
          <w:szCs w:val="24"/>
        </w:rPr>
      </w:pPr>
    </w:p>
    <w:p w14:paraId="2A6211ED" w14:textId="7F44BE62" w:rsidR="009C46CE" w:rsidRPr="002C57BC" w:rsidRDefault="00000000" w:rsidP="3289C0D7">
      <w:pPr>
        <w:autoSpaceDE w:val="0"/>
        <w:autoSpaceDN w:val="0"/>
        <w:adjustRightInd w:val="0"/>
        <w:spacing w:after="0" w:line="240" w:lineRule="auto"/>
        <w:rPr>
          <w:rFonts w:ascii="Arial" w:hAnsi="Arial" w:cs="Arial"/>
          <w:sz w:val="24"/>
          <w:szCs w:val="24"/>
        </w:rPr>
      </w:pPr>
      <w:r w:rsidRPr="3289C0D7">
        <w:rPr>
          <w:rFonts w:ascii="Arial" w:hAnsi="Arial" w:cs="Arial"/>
          <w:sz w:val="24"/>
          <w:szCs w:val="24"/>
          <w:lang w:val="hy"/>
        </w:rPr>
        <w:t>Կարգավիճակի քոտերը կ'օգնեն պարզելու, թէ անհատ մը ո՞ւր է իրաւասութեան որոշումի գործընթացին մէջ:</w:t>
      </w:r>
      <w:r w:rsidR="00FB420A">
        <w:rPr>
          <w:rFonts w:ascii="Arial" w:hAnsi="Arial" w:cs="Arial"/>
          <w:sz w:val="24"/>
          <w:szCs w:val="24"/>
          <w:lang w:val="hy"/>
        </w:rPr>
        <w:t xml:space="preserve"> </w:t>
      </w:r>
      <w:r w:rsidRPr="3289C0D7">
        <w:rPr>
          <w:rFonts w:ascii="Arial" w:hAnsi="Arial" w:cs="Arial"/>
          <w:sz w:val="24"/>
          <w:szCs w:val="24"/>
          <w:lang w:val="hy"/>
        </w:rPr>
        <w:t>Անոնք նաեւ կ'օգնեն բացայայտելու անձերը, որոնք իրաւասու են որոշակի ծառայութիւններու:</w:t>
      </w:r>
    </w:p>
    <w:p w14:paraId="182E235B" w14:textId="0E34EB7B" w:rsidR="009C46CE" w:rsidRPr="002C57BC" w:rsidRDefault="009C46CE" w:rsidP="3289C0D7">
      <w:pPr>
        <w:autoSpaceDE w:val="0"/>
        <w:autoSpaceDN w:val="0"/>
        <w:adjustRightInd w:val="0"/>
        <w:spacing w:after="0" w:line="240" w:lineRule="auto"/>
        <w:rPr>
          <w:rFonts w:ascii="Arial" w:hAnsi="Arial" w:cs="Arial"/>
          <w:sz w:val="24"/>
          <w:szCs w:val="24"/>
        </w:rPr>
      </w:pPr>
    </w:p>
    <w:p w14:paraId="7D3DF337" w14:textId="0B7CDBC8" w:rsidR="00DC009B" w:rsidRDefault="00000000" w:rsidP="3289C0D7">
      <w:pPr>
        <w:autoSpaceDE w:val="0"/>
        <w:autoSpaceDN w:val="0"/>
        <w:adjustRightInd w:val="0"/>
        <w:spacing w:after="0" w:line="240" w:lineRule="auto"/>
        <w:rPr>
          <w:rFonts w:ascii="Arial" w:hAnsi="Arial" w:cs="Arial"/>
          <w:sz w:val="24"/>
          <w:szCs w:val="24"/>
        </w:rPr>
      </w:pPr>
      <w:r>
        <w:rPr>
          <w:rFonts w:ascii="Arial" w:hAnsi="Arial" w:cs="Arial"/>
          <w:sz w:val="24"/>
          <w:szCs w:val="24"/>
          <w:lang w:val="hy"/>
        </w:rPr>
        <w:t>Կան որոշ պարագաներ, որոնց համար Քալիֆորնիան ներկայիս տուեալներ չի հաւաքեր, օրինակ, երբ անհատը կը տեղափոխուի այլ նահանգ կամ կը բանտարկուի:</w:t>
      </w:r>
      <w:r w:rsidR="00FB420A">
        <w:rPr>
          <w:rFonts w:ascii="Arial" w:hAnsi="Arial" w:cs="Arial"/>
          <w:sz w:val="24"/>
          <w:szCs w:val="24"/>
          <w:lang w:val="hy"/>
        </w:rPr>
        <w:t xml:space="preserve"> </w:t>
      </w:r>
      <w:r>
        <w:rPr>
          <w:rFonts w:ascii="Arial" w:hAnsi="Arial" w:cs="Arial"/>
          <w:sz w:val="24"/>
          <w:szCs w:val="24"/>
          <w:lang w:val="hy"/>
        </w:rPr>
        <w:t>Այս պարագաներուն, անհատը կրնայ ըլլալ յաճախակի կերպով ծառայութիւններ չի ստանար, սակայն իրաւասութիւնը պէտք է բաց մնայ ապագայի համար:</w:t>
      </w:r>
      <w:r w:rsidR="00FB420A">
        <w:rPr>
          <w:rFonts w:ascii="Arial" w:hAnsi="Arial" w:cs="Arial"/>
          <w:sz w:val="24"/>
          <w:szCs w:val="24"/>
          <w:lang w:val="hy"/>
        </w:rPr>
        <w:t xml:space="preserve"> </w:t>
      </w:r>
      <w:r>
        <w:rPr>
          <w:rFonts w:ascii="Arial" w:hAnsi="Arial" w:cs="Arial"/>
          <w:sz w:val="24"/>
          <w:szCs w:val="24"/>
          <w:lang w:val="hy"/>
        </w:rPr>
        <w:t>Այլ պարագաներու, շրջանային կեդրոններէն մէկը կը գործածէ «5» քոտը («փակ փոխանցում») նոր շրջանային կեդրոն տեղափոխուող անհատի համար, իսկ ստացող շրջանային կեդրոնը կը գործածէ «2» քոտը՝ այդ նոյն անհատին առկայ ծառայութիւններուն համար:</w:t>
      </w:r>
      <w:r w:rsidR="00FB420A">
        <w:rPr>
          <w:rFonts w:ascii="Arial" w:hAnsi="Arial" w:cs="Arial"/>
          <w:sz w:val="24"/>
          <w:szCs w:val="24"/>
          <w:lang w:val="hy"/>
        </w:rPr>
        <w:t xml:space="preserve"> </w:t>
      </w:r>
      <w:r>
        <w:rPr>
          <w:rFonts w:ascii="Arial" w:hAnsi="Arial" w:cs="Arial"/>
          <w:sz w:val="24"/>
          <w:szCs w:val="24"/>
          <w:lang w:val="hy"/>
        </w:rPr>
        <w:t>Անկախ շրջանային կեդրոնէն, շարունակական ծառայութիւններ ստացող անհատի մը համար այլ քոտի գործածութեան անհրաժեշտութիւնը յստակ չէ:</w:t>
      </w:r>
    </w:p>
    <w:p w14:paraId="7D340BAD" w14:textId="77777777" w:rsidR="00DC009B" w:rsidRDefault="00DC009B" w:rsidP="3289C0D7">
      <w:pPr>
        <w:autoSpaceDE w:val="0"/>
        <w:autoSpaceDN w:val="0"/>
        <w:adjustRightInd w:val="0"/>
        <w:spacing w:after="0" w:line="240" w:lineRule="auto"/>
        <w:rPr>
          <w:rFonts w:ascii="Arial" w:hAnsi="Arial" w:cs="Arial"/>
          <w:sz w:val="24"/>
          <w:szCs w:val="24"/>
        </w:rPr>
      </w:pPr>
    </w:p>
    <w:p w14:paraId="74145A52" w14:textId="68470835" w:rsidR="00DC009B" w:rsidRDefault="00000000" w:rsidP="3289C0D7">
      <w:pPr>
        <w:autoSpaceDE w:val="0"/>
        <w:autoSpaceDN w:val="0"/>
        <w:adjustRightInd w:val="0"/>
        <w:spacing w:after="0" w:line="240" w:lineRule="auto"/>
        <w:rPr>
          <w:rFonts w:ascii="Arial" w:hAnsi="Arial" w:cs="Arial"/>
          <w:sz w:val="24"/>
          <w:szCs w:val="24"/>
        </w:rPr>
      </w:pPr>
      <w:r>
        <w:rPr>
          <w:rFonts w:ascii="Arial" w:hAnsi="Arial" w:cs="Arial"/>
          <w:sz w:val="24"/>
          <w:szCs w:val="24"/>
          <w:lang w:val="hy"/>
        </w:rPr>
        <w:t>Հաւանական փոփոխութիւնները նշուած են ստորեւ:</w:t>
      </w:r>
      <w:r w:rsidR="00FB420A">
        <w:rPr>
          <w:rFonts w:ascii="Arial" w:hAnsi="Arial" w:cs="Arial"/>
          <w:sz w:val="24"/>
          <w:szCs w:val="24"/>
          <w:lang w:val="hy"/>
        </w:rPr>
        <w:t xml:space="preserve"> </w:t>
      </w:r>
      <w:r>
        <w:rPr>
          <w:rFonts w:ascii="Arial" w:hAnsi="Arial" w:cs="Arial"/>
          <w:sz w:val="24"/>
          <w:szCs w:val="24"/>
          <w:lang w:val="hy"/>
        </w:rPr>
        <w:t>Կրնաք հաւանական այլ փոփոխութիւններ ալ առաջարկել:</w:t>
      </w:r>
    </w:p>
    <w:p w14:paraId="0249CB10" w14:textId="3AFE8DC2" w:rsidR="009C46CE"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rPr>
      </w:pPr>
      <w:r w:rsidRPr="00AA42D9">
        <w:rPr>
          <w:rFonts w:ascii="Arial" w:hAnsi="Arial" w:cs="Arial"/>
          <w:sz w:val="24"/>
          <w:szCs w:val="24"/>
          <w:lang w:val="hy"/>
        </w:rPr>
        <w:t>Արդեօ՞ք պէտք է ստեղծուի հետեւելու նոր «M» քոտ մը, վերը նկարագրուած պարագային պէս եղողներուն համար: (օրինակ՝ ժամանակաւոր կերպով նահանգէն դուրս, բանտ, անչափահասներու արդարադատութիւն)</w:t>
      </w:r>
    </w:p>
    <w:p w14:paraId="20987A4B" w14:textId="1B3FE2E8" w:rsidR="005D54E6"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lang w:val="hy"/>
        </w:rPr>
        <w:t>Արդեօ՞ք պէտք է դադրեցուի «5» քոտի գործածութիւնը շրջանային կեդրոններու միջեւ տեղափոխուող անձերուն համար:</w:t>
      </w:r>
    </w:p>
    <w:p w14:paraId="28FDE0E1" w14:textId="7EB9CCE6" w:rsidR="006A6076" w:rsidRPr="00AA42D9"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lang w:val="hy"/>
        </w:rPr>
        <w:t>Պէ՞տք է ջնջուին հազուադէպ գործածուող քոտերը, օրինակ ստորեւ նշուած P-ն եւ R-ը:</w:t>
      </w:r>
    </w:p>
    <w:p w14:paraId="4841A5FE" w14:textId="78B98D31" w:rsidR="000310B5" w:rsidRPr="00AA42D9"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lang w:val="hy"/>
        </w:rPr>
        <w:t>Կա՞ն արդեօք այլ պարագաներ, որոնք պէտք է բացայայտուին:</w:t>
      </w:r>
    </w:p>
    <w:p w14:paraId="0BFCF3B5" w14:textId="395ACFC8" w:rsidR="009C46CE" w:rsidRPr="002C57BC" w:rsidRDefault="009C46CE" w:rsidP="3289C0D7">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927"/>
        <w:gridCol w:w="2164"/>
        <w:gridCol w:w="2981"/>
        <w:gridCol w:w="2278"/>
      </w:tblGrid>
      <w:tr w:rsidR="005B21A5" w14:paraId="487753DA" w14:textId="0F593B8C" w:rsidTr="00A41AB4">
        <w:tc>
          <w:tcPr>
            <w:tcW w:w="1866" w:type="dxa"/>
          </w:tcPr>
          <w:p w14:paraId="2DF7A2F3" w14:textId="77777777" w:rsidR="00A93BEA" w:rsidRPr="0079097F" w:rsidRDefault="00000000" w:rsidP="00C329CA">
            <w:pPr>
              <w:jc w:val="center"/>
              <w:rPr>
                <w:rFonts w:ascii="Arial" w:hAnsi="Arial" w:cs="Arial"/>
                <w:b/>
                <w:bCs/>
                <w:sz w:val="24"/>
                <w:szCs w:val="24"/>
              </w:rPr>
            </w:pPr>
            <w:r w:rsidRPr="0079097F">
              <w:rPr>
                <w:rFonts w:ascii="Arial" w:hAnsi="Arial" w:cs="Arial"/>
                <w:b/>
                <w:bCs/>
                <w:sz w:val="24"/>
                <w:szCs w:val="24"/>
                <w:lang w:val="hy"/>
              </w:rPr>
              <w:t>Ներկայի կարգավիճակի քոտ</w:t>
            </w:r>
          </w:p>
        </w:tc>
        <w:tc>
          <w:tcPr>
            <w:tcW w:w="2179" w:type="dxa"/>
          </w:tcPr>
          <w:p w14:paraId="103305D8" w14:textId="68BC827F" w:rsidR="00A93BEA" w:rsidRPr="0079097F" w:rsidRDefault="00000000" w:rsidP="00C329CA">
            <w:pPr>
              <w:jc w:val="center"/>
              <w:rPr>
                <w:rFonts w:ascii="Arial" w:hAnsi="Arial" w:cs="Arial"/>
                <w:b/>
                <w:bCs/>
                <w:sz w:val="24"/>
                <w:szCs w:val="24"/>
              </w:rPr>
            </w:pPr>
            <w:r>
              <w:rPr>
                <w:rFonts w:ascii="Arial" w:hAnsi="Arial" w:cs="Arial"/>
                <w:b/>
                <w:bCs/>
                <w:sz w:val="24"/>
                <w:szCs w:val="24"/>
                <w:lang w:val="hy"/>
              </w:rPr>
              <w:t>Հաւանական կարգավիճակի քոտ</w:t>
            </w:r>
          </w:p>
        </w:tc>
        <w:tc>
          <w:tcPr>
            <w:tcW w:w="3003" w:type="dxa"/>
          </w:tcPr>
          <w:p w14:paraId="1073E07A" w14:textId="7EBAA8E2" w:rsidR="00A93BEA" w:rsidRPr="0079097F" w:rsidRDefault="00000000" w:rsidP="00C329CA">
            <w:pPr>
              <w:jc w:val="center"/>
              <w:rPr>
                <w:rFonts w:ascii="Arial" w:hAnsi="Arial" w:cs="Arial"/>
                <w:b/>
                <w:bCs/>
                <w:sz w:val="24"/>
                <w:szCs w:val="24"/>
              </w:rPr>
            </w:pPr>
            <w:r w:rsidRPr="0079097F">
              <w:rPr>
                <w:rFonts w:ascii="Arial" w:hAnsi="Arial" w:cs="Arial"/>
                <w:b/>
                <w:bCs/>
                <w:sz w:val="24"/>
                <w:szCs w:val="24"/>
                <w:lang w:val="hy"/>
              </w:rPr>
              <w:t>Ներկայի սահմանումը</w:t>
            </w:r>
          </w:p>
        </w:tc>
        <w:tc>
          <w:tcPr>
            <w:tcW w:w="2302" w:type="dxa"/>
          </w:tcPr>
          <w:p w14:paraId="6D4E1863" w14:textId="1A0EB621" w:rsidR="00A93BEA" w:rsidRPr="0079097F" w:rsidRDefault="00000000" w:rsidP="00C329CA">
            <w:pPr>
              <w:jc w:val="center"/>
              <w:rPr>
                <w:rFonts w:ascii="Arial" w:hAnsi="Arial" w:cs="Arial"/>
                <w:b/>
                <w:bCs/>
                <w:sz w:val="24"/>
                <w:szCs w:val="24"/>
              </w:rPr>
            </w:pPr>
            <w:r>
              <w:rPr>
                <w:rFonts w:ascii="Arial" w:hAnsi="Arial" w:cs="Arial"/>
                <w:b/>
                <w:bCs/>
                <w:sz w:val="24"/>
                <w:szCs w:val="24"/>
                <w:lang w:val="hy"/>
              </w:rPr>
              <w:t>Հաւանական փոփոխութիւն</w:t>
            </w:r>
          </w:p>
        </w:tc>
      </w:tr>
      <w:tr w:rsidR="005B21A5" w14:paraId="109C2722" w14:textId="5BD450E5" w:rsidTr="00A41AB4">
        <w:tc>
          <w:tcPr>
            <w:tcW w:w="1866" w:type="dxa"/>
          </w:tcPr>
          <w:p w14:paraId="24D8C07E"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hy"/>
              </w:rPr>
              <w:t>0</w:t>
            </w:r>
          </w:p>
        </w:tc>
        <w:tc>
          <w:tcPr>
            <w:tcW w:w="2179" w:type="dxa"/>
          </w:tcPr>
          <w:p w14:paraId="2A5D63A3"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hy"/>
              </w:rPr>
              <w:t>0</w:t>
            </w:r>
          </w:p>
        </w:tc>
        <w:tc>
          <w:tcPr>
            <w:tcW w:w="3003" w:type="dxa"/>
          </w:tcPr>
          <w:p w14:paraId="5BC43117" w14:textId="77777777" w:rsidR="00A93BEA" w:rsidRPr="00C329CA" w:rsidRDefault="00000000">
            <w:pPr>
              <w:rPr>
                <w:rFonts w:ascii="Arial" w:hAnsi="Arial" w:cs="Arial"/>
                <w:sz w:val="24"/>
                <w:szCs w:val="24"/>
              </w:rPr>
            </w:pPr>
            <w:r w:rsidRPr="00C329CA">
              <w:rPr>
                <w:rFonts w:ascii="Arial" w:hAnsi="Arial" w:cs="Arial"/>
                <w:sz w:val="24"/>
                <w:szCs w:val="24"/>
                <w:lang w:val="hy"/>
              </w:rPr>
              <w:t>Ներառում եւ գնահատում</w:t>
            </w:r>
          </w:p>
        </w:tc>
        <w:tc>
          <w:tcPr>
            <w:tcW w:w="2302" w:type="dxa"/>
          </w:tcPr>
          <w:p w14:paraId="7B3055B4" w14:textId="0254D87A" w:rsidR="00A93BEA" w:rsidRPr="00C329CA" w:rsidRDefault="00000000">
            <w:pPr>
              <w:rPr>
                <w:rFonts w:ascii="Arial" w:hAnsi="Arial" w:cs="Arial"/>
                <w:sz w:val="24"/>
                <w:szCs w:val="24"/>
              </w:rPr>
            </w:pPr>
            <w:r>
              <w:rPr>
                <w:rFonts w:ascii="Arial" w:hAnsi="Arial" w:cs="Arial"/>
                <w:sz w:val="24"/>
                <w:szCs w:val="24"/>
                <w:lang w:val="hy"/>
              </w:rPr>
              <w:t>Փոփոխութիւն չկայ</w:t>
            </w:r>
          </w:p>
        </w:tc>
      </w:tr>
      <w:tr w:rsidR="005B21A5" w14:paraId="3E047927" w14:textId="09F9EAB0" w:rsidTr="00A41AB4">
        <w:tc>
          <w:tcPr>
            <w:tcW w:w="1866" w:type="dxa"/>
          </w:tcPr>
          <w:p w14:paraId="51960CC8"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hy"/>
              </w:rPr>
              <w:t>1</w:t>
            </w:r>
          </w:p>
        </w:tc>
        <w:tc>
          <w:tcPr>
            <w:tcW w:w="2179" w:type="dxa"/>
          </w:tcPr>
          <w:p w14:paraId="04752ECD"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hy"/>
              </w:rPr>
              <w:t>1</w:t>
            </w:r>
          </w:p>
        </w:tc>
        <w:tc>
          <w:tcPr>
            <w:tcW w:w="3003" w:type="dxa"/>
          </w:tcPr>
          <w:p w14:paraId="1E910F4B" w14:textId="77777777" w:rsidR="00A93BEA" w:rsidRPr="00C329CA" w:rsidRDefault="00000000">
            <w:pPr>
              <w:rPr>
                <w:rFonts w:ascii="Arial" w:hAnsi="Arial" w:cs="Arial"/>
                <w:sz w:val="24"/>
                <w:szCs w:val="24"/>
              </w:rPr>
            </w:pPr>
            <w:r w:rsidRPr="00C329CA">
              <w:rPr>
                <w:rFonts w:ascii="Arial" w:hAnsi="Arial" w:cs="Arial"/>
                <w:sz w:val="24"/>
                <w:szCs w:val="24"/>
                <w:lang w:val="hy"/>
              </w:rPr>
              <w:t>Կանուխ միջամտութեան ծրագիր (3 տարեկանէն վար)</w:t>
            </w:r>
          </w:p>
        </w:tc>
        <w:tc>
          <w:tcPr>
            <w:tcW w:w="2302" w:type="dxa"/>
          </w:tcPr>
          <w:p w14:paraId="53AD0B5F" w14:textId="38DE8A11" w:rsidR="00E56254" w:rsidRPr="00C329CA" w:rsidRDefault="00000000">
            <w:pPr>
              <w:rPr>
                <w:rFonts w:ascii="Arial" w:hAnsi="Arial" w:cs="Arial"/>
                <w:sz w:val="24"/>
                <w:szCs w:val="24"/>
              </w:rPr>
            </w:pPr>
            <w:r>
              <w:rPr>
                <w:rFonts w:ascii="Arial" w:hAnsi="Arial" w:cs="Arial"/>
                <w:sz w:val="24"/>
                <w:szCs w:val="24"/>
                <w:lang w:val="hy"/>
              </w:rPr>
              <w:t>Փոփոխութիւն չկայ</w:t>
            </w:r>
          </w:p>
        </w:tc>
      </w:tr>
      <w:tr w:rsidR="005B21A5" w14:paraId="1959C36B" w14:textId="15B57B81" w:rsidTr="00A41AB4">
        <w:tc>
          <w:tcPr>
            <w:tcW w:w="1866" w:type="dxa"/>
          </w:tcPr>
          <w:p w14:paraId="4CA89CE4"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hy"/>
              </w:rPr>
              <w:t>2</w:t>
            </w:r>
          </w:p>
        </w:tc>
        <w:tc>
          <w:tcPr>
            <w:tcW w:w="2179" w:type="dxa"/>
          </w:tcPr>
          <w:p w14:paraId="7B97BADB"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hy"/>
              </w:rPr>
              <w:t>2</w:t>
            </w:r>
          </w:p>
        </w:tc>
        <w:tc>
          <w:tcPr>
            <w:tcW w:w="3003" w:type="dxa"/>
          </w:tcPr>
          <w:p w14:paraId="06E85035" w14:textId="77777777" w:rsidR="00A93BEA" w:rsidRPr="00C329CA" w:rsidRDefault="00000000">
            <w:pPr>
              <w:rPr>
                <w:rFonts w:ascii="Arial" w:hAnsi="Arial" w:cs="Arial"/>
                <w:sz w:val="24"/>
                <w:szCs w:val="24"/>
              </w:rPr>
            </w:pPr>
            <w:r w:rsidRPr="00C329CA">
              <w:rPr>
                <w:rFonts w:ascii="Arial" w:hAnsi="Arial" w:cs="Arial"/>
                <w:sz w:val="24"/>
                <w:szCs w:val="24"/>
                <w:lang w:val="hy"/>
              </w:rPr>
              <w:t>Առկայ Լանթերմանի ծառայութիւններ</w:t>
            </w:r>
          </w:p>
        </w:tc>
        <w:tc>
          <w:tcPr>
            <w:tcW w:w="2302" w:type="dxa"/>
          </w:tcPr>
          <w:p w14:paraId="6E4FB4CA" w14:textId="4C92BEDC" w:rsidR="00A93BEA" w:rsidRPr="00C329CA" w:rsidRDefault="00000000">
            <w:pPr>
              <w:rPr>
                <w:rFonts w:ascii="Arial" w:hAnsi="Arial" w:cs="Arial"/>
                <w:sz w:val="24"/>
                <w:szCs w:val="24"/>
              </w:rPr>
            </w:pPr>
            <w:r>
              <w:rPr>
                <w:rFonts w:ascii="Arial" w:hAnsi="Arial" w:cs="Arial"/>
                <w:sz w:val="24"/>
                <w:szCs w:val="24"/>
                <w:lang w:val="hy"/>
              </w:rPr>
              <w:t>Փոփոխութիւն չկայ</w:t>
            </w:r>
          </w:p>
        </w:tc>
      </w:tr>
      <w:tr w:rsidR="005B21A5" w14:paraId="7A4CFCB0" w14:textId="058A2169" w:rsidTr="00A41AB4">
        <w:tc>
          <w:tcPr>
            <w:tcW w:w="1866" w:type="dxa"/>
          </w:tcPr>
          <w:p w14:paraId="23AAA242"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hy"/>
              </w:rPr>
              <w:lastRenderedPageBreak/>
              <w:t>3</w:t>
            </w:r>
          </w:p>
        </w:tc>
        <w:tc>
          <w:tcPr>
            <w:tcW w:w="2179" w:type="dxa"/>
          </w:tcPr>
          <w:p w14:paraId="641F9544"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hy"/>
              </w:rPr>
              <w:t>3</w:t>
            </w:r>
          </w:p>
        </w:tc>
        <w:tc>
          <w:tcPr>
            <w:tcW w:w="3003" w:type="dxa"/>
          </w:tcPr>
          <w:p w14:paraId="2AAE42FF" w14:textId="77777777" w:rsidR="00A93BEA" w:rsidRPr="00C329CA" w:rsidRDefault="00000000">
            <w:pPr>
              <w:rPr>
                <w:rFonts w:ascii="Arial" w:hAnsi="Arial" w:cs="Arial"/>
                <w:sz w:val="24"/>
                <w:szCs w:val="24"/>
              </w:rPr>
            </w:pPr>
            <w:r w:rsidRPr="00C329CA">
              <w:rPr>
                <w:rFonts w:ascii="Arial" w:hAnsi="Arial" w:cs="Arial"/>
                <w:sz w:val="24"/>
                <w:szCs w:val="24"/>
                <w:lang w:val="hy"/>
              </w:rPr>
              <w:t>Վտանգի տակ եղող անձ (ծագումնաբանական)</w:t>
            </w:r>
          </w:p>
        </w:tc>
        <w:tc>
          <w:tcPr>
            <w:tcW w:w="2302" w:type="dxa"/>
          </w:tcPr>
          <w:p w14:paraId="1F307A2F" w14:textId="0D26C391" w:rsidR="00A93BEA" w:rsidRPr="00C329CA" w:rsidRDefault="00000000">
            <w:pPr>
              <w:rPr>
                <w:rFonts w:ascii="Arial" w:hAnsi="Arial" w:cs="Arial"/>
                <w:sz w:val="24"/>
                <w:szCs w:val="24"/>
              </w:rPr>
            </w:pPr>
            <w:r>
              <w:rPr>
                <w:rFonts w:ascii="Arial" w:hAnsi="Arial" w:cs="Arial"/>
                <w:sz w:val="24"/>
                <w:szCs w:val="24"/>
                <w:lang w:val="hy"/>
              </w:rPr>
              <w:t>Փոփոխութիւն չկայ</w:t>
            </w:r>
          </w:p>
        </w:tc>
      </w:tr>
      <w:tr w:rsidR="005B21A5" w14:paraId="0DA5DA0F" w14:textId="16FD4769" w:rsidTr="00A41AB4">
        <w:tc>
          <w:tcPr>
            <w:tcW w:w="1866" w:type="dxa"/>
          </w:tcPr>
          <w:p w14:paraId="7686D3C9"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hy"/>
              </w:rPr>
              <w:t>4</w:t>
            </w:r>
          </w:p>
        </w:tc>
        <w:tc>
          <w:tcPr>
            <w:tcW w:w="2179" w:type="dxa"/>
          </w:tcPr>
          <w:p w14:paraId="2D77BCEF" w14:textId="77777777" w:rsidR="00A93BEA" w:rsidRPr="00C329CA" w:rsidRDefault="00000000" w:rsidP="00C329CA">
            <w:pPr>
              <w:jc w:val="center"/>
              <w:rPr>
                <w:rFonts w:ascii="Arial" w:hAnsi="Arial" w:cs="Arial"/>
                <w:sz w:val="24"/>
                <w:szCs w:val="24"/>
              </w:rPr>
            </w:pPr>
            <w:r w:rsidRPr="00C329CA">
              <w:rPr>
                <w:rFonts w:ascii="Arial" w:hAnsi="Arial" w:cs="Arial"/>
                <w:sz w:val="24"/>
                <w:szCs w:val="24"/>
                <w:lang w:val="hy"/>
              </w:rPr>
              <w:t>4</w:t>
            </w:r>
          </w:p>
        </w:tc>
        <w:tc>
          <w:tcPr>
            <w:tcW w:w="3003" w:type="dxa"/>
          </w:tcPr>
          <w:p w14:paraId="6597DA7D" w14:textId="00BD035D" w:rsidR="00A93BEA" w:rsidRPr="00C329CA" w:rsidRDefault="00000000">
            <w:pPr>
              <w:rPr>
                <w:rFonts w:ascii="Arial" w:hAnsi="Arial" w:cs="Arial"/>
                <w:sz w:val="24"/>
                <w:szCs w:val="24"/>
              </w:rPr>
            </w:pPr>
            <w:r w:rsidRPr="00C329CA">
              <w:rPr>
                <w:rFonts w:ascii="Arial" w:hAnsi="Arial" w:cs="Arial"/>
                <w:sz w:val="24"/>
                <w:szCs w:val="24"/>
                <w:lang w:val="hy"/>
              </w:rPr>
              <w:t>Ոչ գործուն անհատ</w:t>
            </w:r>
          </w:p>
        </w:tc>
        <w:tc>
          <w:tcPr>
            <w:tcW w:w="2302" w:type="dxa"/>
          </w:tcPr>
          <w:p w14:paraId="0DA93B4C" w14:textId="6D7195F3" w:rsidR="00A93BEA" w:rsidRPr="00C329CA" w:rsidRDefault="00000000">
            <w:pPr>
              <w:rPr>
                <w:rFonts w:ascii="Arial" w:hAnsi="Arial" w:cs="Arial"/>
                <w:sz w:val="24"/>
                <w:szCs w:val="24"/>
              </w:rPr>
            </w:pPr>
            <w:r>
              <w:rPr>
                <w:rFonts w:ascii="Arial" w:hAnsi="Arial" w:cs="Arial"/>
                <w:sz w:val="24"/>
                <w:szCs w:val="24"/>
                <w:lang w:val="hy"/>
              </w:rPr>
              <w:t>Փոփոխութիւն չկայ</w:t>
            </w:r>
          </w:p>
        </w:tc>
      </w:tr>
      <w:tr w:rsidR="005B21A5" w14:paraId="6006FAB5" w14:textId="33036A88" w:rsidTr="00A41AB4">
        <w:tc>
          <w:tcPr>
            <w:tcW w:w="1866" w:type="dxa"/>
          </w:tcPr>
          <w:p w14:paraId="31354633" w14:textId="7F2E11E6" w:rsidR="00A93BEA" w:rsidRPr="00C329CA" w:rsidRDefault="00000000" w:rsidP="00C329CA">
            <w:pPr>
              <w:jc w:val="center"/>
              <w:rPr>
                <w:rFonts w:ascii="Arial" w:hAnsi="Arial" w:cs="Arial"/>
                <w:sz w:val="24"/>
                <w:szCs w:val="24"/>
              </w:rPr>
            </w:pPr>
            <w:r>
              <w:rPr>
                <w:rFonts w:ascii="Arial" w:hAnsi="Arial" w:cs="Arial"/>
                <w:sz w:val="24"/>
                <w:szCs w:val="24"/>
                <w:lang w:val="hy"/>
              </w:rPr>
              <w:t>5</w:t>
            </w:r>
          </w:p>
        </w:tc>
        <w:tc>
          <w:tcPr>
            <w:tcW w:w="2179" w:type="dxa"/>
          </w:tcPr>
          <w:p w14:paraId="63D2EDB7" w14:textId="25718F7B" w:rsidR="00A93BEA" w:rsidRPr="00C329CA" w:rsidRDefault="00000000" w:rsidP="00C329CA">
            <w:pPr>
              <w:jc w:val="center"/>
              <w:rPr>
                <w:rFonts w:ascii="Arial" w:hAnsi="Arial" w:cs="Arial"/>
                <w:sz w:val="24"/>
                <w:szCs w:val="24"/>
              </w:rPr>
            </w:pPr>
            <w:r>
              <w:rPr>
                <w:rFonts w:ascii="Arial" w:hAnsi="Arial" w:cs="Arial"/>
                <w:sz w:val="24"/>
                <w:szCs w:val="24"/>
                <w:lang w:val="hy"/>
              </w:rPr>
              <w:t>5</w:t>
            </w:r>
          </w:p>
        </w:tc>
        <w:tc>
          <w:tcPr>
            <w:tcW w:w="3003" w:type="dxa"/>
          </w:tcPr>
          <w:p w14:paraId="2DF6617E" w14:textId="444AD1FA" w:rsidR="00A93BEA" w:rsidRPr="00C329CA" w:rsidRDefault="00000000" w:rsidP="00031454">
            <w:pPr>
              <w:rPr>
                <w:rFonts w:ascii="Arial" w:hAnsi="Arial" w:cs="Arial"/>
                <w:sz w:val="24"/>
                <w:szCs w:val="24"/>
              </w:rPr>
            </w:pPr>
            <w:r>
              <w:rPr>
                <w:rFonts w:ascii="Arial" w:hAnsi="Arial" w:cs="Arial"/>
                <w:sz w:val="24"/>
                <w:szCs w:val="24"/>
                <w:lang w:val="hy"/>
              </w:rPr>
              <w:t>Փակուած – Շրջանային կեդրոնի փոխանցում</w:t>
            </w:r>
          </w:p>
        </w:tc>
        <w:tc>
          <w:tcPr>
            <w:tcW w:w="2302" w:type="dxa"/>
          </w:tcPr>
          <w:p w14:paraId="251AB5D4" w14:textId="5CB6B58A" w:rsidR="00A93BEA" w:rsidRPr="003E0C2D" w:rsidRDefault="00000000">
            <w:pPr>
              <w:rPr>
                <w:rFonts w:ascii="Arial" w:hAnsi="Arial" w:cs="Arial"/>
                <w:color w:val="C00000"/>
                <w:sz w:val="24"/>
                <w:szCs w:val="24"/>
              </w:rPr>
            </w:pPr>
            <w:r w:rsidRPr="0003686D">
              <w:rPr>
                <w:rFonts w:ascii="Arial" w:hAnsi="Arial" w:cs="Arial"/>
                <w:color w:val="FF0000"/>
                <w:sz w:val="24"/>
                <w:szCs w:val="24"/>
                <w:lang w:val="hy"/>
              </w:rPr>
              <w:t>Ջնջել</w:t>
            </w:r>
          </w:p>
        </w:tc>
      </w:tr>
      <w:tr w:rsidR="005B21A5" w14:paraId="0A71EF23" w14:textId="1BF621C2" w:rsidTr="00A41AB4">
        <w:tc>
          <w:tcPr>
            <w:tcW w:w="1866" w:type="dxa"/>
          </w:tcPr>
          <w:p w14:paraId="27C40035" w14:textId="109A1CF5" w:rsidR="00A93BEA" w:rsidRPr="00C329CA" w:rsidRDefault="00000000" w:rsidP="00C329CA">
            <w:pPr>
              <w:jc w:val="center"/>
              <w:rPr>
                <w:rFonts w:ascii="Arial" w:hAnsi="Arial" w:cs="Arial"/>
                <w:sz w:val="24"/>
                <w:szCs w:val="24"/>
              </w:rPr>
            </w:pPr>
            <w:r>
              <w:rPr>
                <w:rFonts w:ascii="Arial" w:hAnsi="Arial" w:cs="Arial"/>
                <w:sz w:val="24"/>
                <w:szCs w:val="24"/>
                <w:lang w:val="hy"/>
              </w:rPr>
              <w:t>6</w:t>
            </w:r>
          </w:p>
        </w:tc>
        <w:tc>
          <w:tcPr>
            <w:tcW w:w="2179" w:type="dxa"/>
          </w:tcPr>
          <w:p w14:paraId="2548BBBC" w14:textId="03558A1F" w:rsidR="00A93BEA" w:rsidRPr="00C329CA" w:rsidRDefault="00000000" w:rsidP="00C329CA">
            <w:pPr>
              <w:jc w:val="center"/>
              <w:rPr>
                <w:rFonts w:ascii="Arial" w:hAnsi="Arial" w:cs="Arial"/>
                <w:sz w:val="24"/>
                <w:szCs w:val="24"/>
              </w:rPr>
            </w:pPr>
            <w:r>
              <w:rPr>
                <w:rFonts w:ascii="Arial" w:hAnsi="Arial" w:cs="Arial"/>
                <w:sz w:val="24"/>
                <w:szCs w:val="24"/>
                <w:lang w:val="hy"/>
              </w:rPr>
              <w:t>6</w:t>
            </w:r>
          </w:p>
        </w:tc>
        <w:tc>
          <w:tcPr>
            <w:tcW w:w="3003" w:type="dxa"/>
          </w:tcPr>
          <w:p w14:paraId="7256E3E6" w14:textId="11916CA9" w:rsidR="00A93BEA" w:rsidRPr="00C329CA" w:rsidRDefault="00000000">
            <w:pPr>
              <w:rPr>
                <w:rFonts w:ascii="Arial" w:hAnsi="Arial" w:cs="Arial"/>
                <w:sz w:val="24"/>
                <w:szCs w:val="24"/>
              </w:rPr>
            </w:pPr>
            <w:r>
              <w:rPr>
                <w:rFonts w:ascii="Arial" w:hAnsi="Arial" w:cs="Arial"/>
                <w:sz w:val="24"/>
                <w:szCs w:val="24"/>
                <w:lang w:val="hy"/>
              </w:rPr>
              <w:t>Փակուած – զարգացման հաշմանդամութիւն չունի</w:t>
            </w:r>
          </w:p>
        </w:tc>
        <w:tc>
          <w:tcPr>
            <w:tcW w:w="2302" w:type="dxa"/>
          </w:tcPr>
          <w:p w14:paraId="4C79DEAD" w14:textId="7CC267BF" w:rsidR="00A93BEA" w:rsidRDefault="00000000">
            <w:pPr>
              <w:rPr>
                <w:rFonts w:ascii="Arial" w:hAnsi="Arial" w:cs="Arial"/>
                <w:sz w:val="24"/>
                <w:szCs w:val="24"/>
              </w:rPr>
            </w:pPr>
            <w:r>
              <w:rPr>
                <w:rFonts w:ascii="Arial" w:hAnsi="Arial" w:cs="Arial"/>
                <w:sz w:val="24"/>
                <w:szCs w:val="24"/>
                <w:lang w:val="hy"/>
              </w:rPr>
              <w:t>Փոփոխութիւն չկայ</w:t>
            </w:r>
          </w:p>
        </w:tc>
      </w:tr>
      <w:tr w:rsidR="005B21A5" w14:paraId="484501EF" w14:textId="58449577" w:rsidTr="00A41AB4">
        <w:tc>
          <w:tcPr>
            <w:tcW w:w="1866" w:type="dxa"/>
          </w:tcPr>
          <w:p w14:paraId="08CC7DEE" w14:textId="29C4639E" w:rsidR="00A93BEA" w:rsidRPr="00C329CA" w:rsidRDefault="00000000" w:rsidP="00C329CA">
            <w:pPr>
              <w:jc w:val="center"/>
              <w:rPr>
                <w:rFonts w:ascii="Arial" w:hAnsi="Arial" w:cs="Arial"/>
                <w:sz w:val="24"/>
                <w:szCs w:val="24"/>
              </w:rPr>
            </w:pPr>
            <w:r>
              <w:rPr>
                <w:rFonts w:ascii="Arial" w:hAnsi="Arial" w:cs="Arial"/>
                <w:sz w:val="24"/>
                <w:szCs w:val="24"/>
                <w:lang w:val="hy"/>
              </w:rPr>
              <w:t>7</w:t>
            </w:r>
          </w:p>
        </w:tc>
        <w:tc>
          <w:tcPr>
            <w:tcW w:w="2179" w:type="dxa"/>
          </w:tcPr>
          <w:p w14:paraId="2807C524" w14:textId="6E2E71B9" w:rsidR="00A93BEA" w:rsidRPr="00C329CA" w:rsidRDefault="00000000" w:rsidP="00C329CA">
            <w:pPr>
              <w:jc w:val="center"/>
              <w:rPr>
                <w:rFonts w:ascii="Arial" w:hAnsi="Arial" w:cs="Arial"/>
                <w:sz w:val="24"/>
                <w:szCs w:val="24"/>
              </w:rPr>
            </w:pPr>
            <w:r>
              <w:rPr>
                <w:rFonts w:ascii="Arial" w:hAnsi="Arial" w:cs="Arial"/>
                <w:sz w:val="24"/>
                <w:szCs w:val="24"/>
                <w:lang w:val="hy"/>
              </w:rPr>
              <w:t>7</w:t>
            </w:r>
          </w:p>
        </w:tc>
        <w:tc>
          <w:tcPr>
            <w:tcW w:w="3003" w:type="dxa"/>
          </w:tcPr>
          <w:p w14:paraId="4D22B9F6" w14:textId="5CDAB06A" w:rsidR="00A93BEA" w:rsidRPr="00C329CA" w:rsidRDefault="00000000">
            <w:pPr>
              <w:rPr>
                <w:rFonts w:ascii="Arial" w:hAnsi="Arial" w:cs="Arial"/>
                <w:sz w:val="24"/>
                <w:szCs w:val="24"/>
              </w:rPr>
            </w:pPr>
            <w:r>
              <w:rPr>
                <w:rFonts w:ascii="Arial" w:hAnsi="Arial" w:cs="Arial"/>
                <w:sz w:val="24"/>
                <w:szCs w:val="24"/>
                <w:lang w:val="hy"/>
              </w:rPr>
              <w:t>Փակուած – մահացած</w:t>
            </w:r>
          </w:p>
        </w:tc>
        <w:tc>
          <w:tcPr>
            <w:tcW w:w="2302" w:type="dxa"/>
          </w:tcPr>
          <w:p w14:paraId="5A26CA4C" w14:textId="25431F2D" w:rsidR="00A93BEA" w:rsidRDefault="00000000">
            <w:pPr>
              <w:rPr>
                <w:rFonts w:ascii="Arial" w:hAnsi="Arial" w:cs="Arial"/>
                <w:sz w:val="24"/>
                <w:szCs w:val="24"/>
              </w:rPr>
            </w:pPr>
            <w:r>
              <w:rPr>
                <w:rFonts w:ascii="Arial" w:hAnsi="Arial" w:cs="Arial"/>
                <w:sz w:val="24"/>
                <w:szCs w:val="24"/>
                <w:lang w:val="hy"/>
              </w:rPr>
              <w:t>Փոփոխութիւն չկայ</w:t>
            </w:r>
          </w:p>
        </w:tc>
      </w:tr>
      <w:tr w:rsidR="005B21A5" w14:paraId="2DE5B3A0" w14:textId="445F3C57" w:rsidTr="00A41AB4">
        <w:tc>
          <w:tcPr>
            <w:tcW w:w="1866" w:type="dxa"/>
          </w:tcPr>
          <w:p w14:paraId="76F671F9" w14:textId="06CDB16F" w:rsidR="00A93BEA" w:rsidRPr="00C329CA" w:rsidRDefault="00000000" w:rsidP="00C329CA">
            <w:pPr>
              <w:jc w:val="center"/>
              <w:rPr>
                <w:rFonts w:ascii="Arial" w:hAnsi="Arial" w:cs="Arial"/>
                <w:sz w:val="24"/>
                <w:szCs w:val="24"/>
              </w:rPr>
            </w:pPr>
            <w:r>
              <w:rPr>
                <w:rFonts w:ascii="Arial" w:hAnsi="Arial" w:cs="Arial"/>
                <w:sz w:val="24"/>
                <w:szCs w:val="24"/>
                <w:lang w:val="hy"/>
              </w:rPr>
              <w:t>8</w:t>
            </w:r>
          </w:p>
        </w:tc>
        <w:tc>
          <w:tcPr>
            <w:tcW w:w="2179" w:type="dxa"/>
          </w:tcPr>
          <w:p w14:paraId="677F58F0" w14:textId="1C1CA01B" w:rsidR="00A93BEA" w:rsidRPr="00C329CA" w:rsidRDefault="00000000" w:rsidP="00C329CA">
            <w:pPr>
              <w:jc w:val="center"/>
              <w:rPr>
                <w:rFonts w:ascii="Arial" w:hAnsi="Arial" w:cs="Arial"/>
                <w:sz w:val="24"/>
                <w:szCs w:val="24"/>
              </w:rPr>
            </w:pPr>
            <w:r>
              <w:rPr>
                <w:rFonts w:ascii="Arial" w:hAnsi="Arial" w:cs="Arial"/>
                <w:sz w:val="24"/>
                <w:szCs w:val="24"/>
                <w:lang w:val="hy"/>
              </w:rPr>
              <w:t>8</w:t>
            </w:r>
          </w:p>
        </w:tc>
        <w:tc>
          <w:tcPr>
            <w:tcW w:w="3003" w:type="dxa"/>
          </w:tcPr>
          <w:p w14:paraId="1B83E49A" w14:textId="6A5E210B" w:rsidR="00A93BEA" w:rsidRPr="00C329CA" w:rsidRDefault="00000000">
            <w:pPr>
              <w:rPr>
                <w:rFonts w:ascii="Arial" w:hAnsi="Arial" w:cs="Arial"/>
                <w:sz w:val="24"/>
                <w:szCs w:val="24"/>
              </w:rPr>
            </w:pPr>
            <w:r>
              <w:rPr>
                <w:rFonts w:ascii="Arial" w:hAnsi="Arial" w:cs="Arial"/>
                <w:sz w:val="24"/>
                <w:szCs w:val="24"/>
                <w:lang w:val="hy"/>
              </w:rPr>
              <w:t>Սոնոմայի զարգացման կեդրոնին մէջ կամ պետական հիւանդանոցին մէջ</w:t>
            </w:r>
          </w:p>
        </w:tc>
        <w:tc>
          <w:tcPr>
            <w:tcW w:w="2302" w:type="dxa"/>
          </w:tcPr>
          <w:p w14:paraId="7572E6F1" w14:textId="77777777" w:rsidR="00A93BEA" w:rsidRPr="0003686D" w:rsidRDefault="00000000">
            <w:pPr>
              <w:rPr>
                <w:rFonts w:ascii="Arial" w:hAnsi="Arial" w:cs="Arial"/>
                <w:color w:val="FF0000"/>
                <w:sz w:val="24"/>
                <w:szCs w:val="24"/>
              </w:rPr>
            </w:pPr>
            <w:r w:rsidRPr="0003686D">
              <w:rPr>
                <w:rFonts w:ascii="Arial" w:hAnsi="Arial" w:cs="Arial"/>
                <w:color w:val="FF0000"/>
                <w:sz w:val="24"/>
                <w:szCs w:val="24"/>
                <w:lang w:val="hy"/>
              </w:rPr>
              <w:t>Պետական հիւանդանոցին մէջ</w:t>
            </w:r>
          </w:p>
          <w:p w14:paraId="149AA3FC" w14:textId="5AC095F8" w:rsidR="00A93BEA" w:rsidRPr="00C329CA" w:rsidRDefault="00000000">
            <w:pPr>
              <w:rPr>
                <w:rFonts w:ascii="Arial" w:hAnsi="Arial" w:cs="Arial"/>
                <w:sz w:val="24"/>
                <w:szCs w:val="24"/>
              </w:rPr>
            </w:pPr>
            <w:r>
              <w:rPr>
                <w:rFonts w:ascii="Arial" w:hAnsi="Arial" w:cs="Arial"/>
                <w:sz w:val="24"/>
                <w:szCs w:val="24"/>
                <w:lang w:val="hy"/>
              </w:rPr>
              <w:t>(Սոնոմայի զարգացման կեդրոնը փակ է)</w:t>
            </w:r>
          </w:p>
        </w:tc>
      </w:tr>
      <w:tr w:rsidR="005B21A5" w14:paraId="0C104336" w14:textId="109DC9CF" w:rsidTr="00A41AB4">
        <w:tc>
          <w:tcPr>
            <w:tcW w:w="1866" w:type="dxa"/>
          </w:tcPr>
          <w:p w14:paraId="1AC0620F" w14:textId="1136E8CE" w:rsidR="00A93BEA" w:rsidRPr="00C329CA" w:rsidRDefault="00000000" w:rsidP="00C329CA">
            <w:pPr>
              <w:jc w:val="center"/>
              <w:rPr>
                <w:rFonts w:ascii="Arial" w:hAnsi="Arial" w:cs="Arial"/>
                <w:sz w:val="24"/>
                <w:szCs w:val="24"/>
              </w:rPr>
            </w:pPr>
            <w:r>
              <w:rPr>
                <w:rFonts w:ascii="Arial" w:hAnsi="Arial" w:cs="Arial"/>
                <w:sz w:val="24"/>
                <w:szCs w:val="24"/>
                <w:lang w:val="hy"/>
              </w:rPr>
              <w:t>9</w:t>
            </w:r>
          </w:p>
        </w:tc>
        <w:tc>
          <w:tcPr>
            <w:tcW w:w="2179" w:type="dxa"/>
          </w:tcPr>
          <w:p w14:paraId="617E92EB" w14:textId="028DD4C5" w:rsidR="00A93BEA" w:rsidRPr="00C329CA" w:rsidRDefault="00000000" w:rsidP="00C329CA">
            <w:pPr>
              <w:jc w:val="center"/>
              <w:rPr>
                <w:rFonts w:ascii="Arial" w:hAnsi="Arial" w:cs="Arial"/>
                <w:sz w:val="24"/>
                <w:szCs w:val="24"/>
              </w:rPr>
            </w:pPr>
            <w:r>
              <w:rPr>
                <w:rFonts w:ascii="Arial" w:hAnsi="Arial" w:cs="Arial"/>
                <w:sz w:val="24"/>
                <w:szCs w:val="24"/>
                <w:lang w:val="hy"/>
              </w:rPr>
              <w:t>9</w:t>
            </w:r>
          </w:p>
        </w:tc>
        <w:tc>
          <w:tcPr>
            <w:tcW w:w="3003" w:type="dxa"/>
          </w:tcPr>
          <w:p w14:paraId="4FD7276C" w14:textId="5DCD2F87" w:rsidR="00A93BEA" w:rsidRPr="00C329CA" w:rsidRDefault="00000000">
            <w:pPr>
              <w:rPr>
                <w:rFonts w:ascii="Arial" w:hAnsi="Arial" w:cs="Arial"/>
                <w:sz w:val="24"/>
                <w:szCs w:val="24"/>
              </w:rPr>
            </w:pPr>
            <w:r>
              <w:rPr>
                <w:rFonts w:ascii="Arial" w:hAnsi="Arial" w:cs="Arial"/>
                <w:sz w:val="24"/>
                <w:szCs w:val="24"/>
                <w:lang w:val="hy"/>
              </w:rPr>
              <w:t>Փակուած – Այլ</w:t>
            </w:r>
          </w:p>
        </w:tc>
        <w:tc>
          <w:tcPr>
            <w:tcW w:w="2302" w:type="dxa"/>
          </w:tcPr>
          <w:p w14:paraId="1053B164" w14:textId="39E39AD5" w:rsidR="00A93BEA" w:rsidRPr="00C329CA" w:rsidRDefault="00000000">
            <w:pPr>
              <w:rPr>
                <w:rFonts w:ascii="Arial" w:hAnsi="Arial" w:cs="Arial"/>
                <w:sz w:val="24"/>
                <w:szCs w:val="24"/>
              </w:rPr>
            </w:pPr>
            <w:r>
              <w:rPr>
                <w:rFonts w:ascii="Arial" w:hAnsi="Arial" w:cs="Arial"/>
                <w:sz w:val="24"/>
                <w:szCs w:val="24"/>
                <w:lang w:val="hy"/>
              </w:rPr>
              <w:t>Փոփոխութիւն չկայ</w:t>
            </w:r>
          </w:p>
        </w:tc>
      </w:tr>
      <w:tr w:rsidR="005B21A5" w14:paraId="0E9F54E6" w14:textId="77777777" w:rsidTr="00A41AB4">
        <w:tc>
          <w:tcPr>
            <w:tcW w:w="1866" w:type="dxa"/>
          </w:tcPr>
          <w:p w14:paraId="3B4E509A" w14:textId="1188B04F" w:rsidR="00733DC8" w:rsidRDefault="00000000" w:rsidP="00C329CA">
            <w:pPr>
              <w:jc w:val="center"/>
              <w:rPr>
                <w:rFonts w:ascii="Arial" w:hAnsi="Arial" w:cs="Arial"/>
                <w:sz w:val="24"/>
                <w:szCs w:val="24"/>
              </w:rPr>
            </w:pPr>
            <w:r>
              <w:rPr>
                <w:rFonts w:ascii="Arial" w:hAnsi="Arial" w:cs="Arial"/>
                <w:sz w:val="24"/>
                <w:szCs w:val="24"/>
                <w:lang w:val="hy"/>
              </w:rPr>
              <w:t>D</w:t>
            </w:r>
          </w:p>
        </w:tc>
        <w:tc>
          <w:tcPr>
            <w:tcW w:w="2179" w:type="dxa"/>
          </w:tcPr>
          <w:p w14:paraId="4677025B" w14:textId="43E07561" w:rsidR="00733DC8" w:rsidRDefault="00000000" w:rsidP="00C329CA">
            <w:pPr>
              <w:jc w:val="center"/>
              <w:rPr>
                <w:rFonts w:ascii="Arial" w:hAnsi="Arial" w:cs="Arial"/>
                <w:sz w:val="24"/>
                <w:szCs w:val="24"/>
              </w:rPr>
            </w:pPr>
            <w:r>
              <w:rPr>
                <w:rFonts w:ascii="Arial" w:hAnsi="Arial" w:cs="Arial"/>
                <w:sz w:val="24"/>
                <w:szCs w:val="24"/>
                <w:lang w:val="hy"/>
              </w:rPr>
              <w:t>D</w:t>
            </w:r>
          </w:p>
        </w:tc>
        <w:tc>
          <w:tcPr>
            <w:tcW w:w="3003" w:type="dxa"/>
          </w:tcPr>
          <w:p w14:paraId="5EA231CD" w14:textId="1FF5C189" w:rsidR="00733DC8" w:rsidRDefault="00000000">
            <w:pPr>
              <w:rPr>
                <w:rFonts w:ascii="Arial" w:hAnsi="Arial" w:cs="Arial"/>
                <w:sz w:val="24"/>
                <w:szCs w:val="24"/>
              </w:rPr>
            </w:pPr>
            <w:r>
              <w:rPr>
                <w:rFonts w:ascii="Arial" w:hAnsi="Arial" w:cs="Arial"/>
                <w:sz w:val="24"/>
                <w:szCs w:val="24"/>
                <w:lang w:val="hy"/>
              </w:rPr>
              <w:t>Փակուած – չէ որոշուած</w:t>
            </w:r>
          </w:p>
        </w:tc>
        <w:tc>
          <w:tcPr>
            <w:tcW w:w="2302" w:type="dxa"/>
          </w:tcPr>
          <w:p w14:paraId="0F5D7006" w14:textId="211A483C" w:rsidR="00733DC8" w:rsidRDefault="00000000">
            <w:pPr>
              <w:rPr>
                <w:rFonts w:ascii="Arial" w:hAnsi="Arial" w:cs="Arial"/>
                <w:sz w:val="24"/>
                <w:szCs w:val="24"/>
              </w:rPr>
            </w:pPr>
            <w:r w:rsidRPr="00303600">
              <w:rPr>
                <w:rFonts w:ascii="Arial" w:hAnsi="Arial" w:cs="Arial"/>
                <w:color w:val="FF0000"/>
                <w:sz w:val="24"/>
                <w:szCs w:val="24"/>
                <w:lang w:val="hy"/>
              </w:rPr>
              <w:t>Փոխե՞լ</w:t>
            </w:r>
          </w:p>
        </w:tc>
      </w:tr>
      <w:tr w:rsidR="005B21A5" w14:paraId="64A5BEDD" w14:textId="68B2B6CC" w:rsidTr="00A41AB4">
        <w:tc>
          <w:tcPr>
            <w:tcW w:w="1866" w:type="dxa"/>
          </w:tcPr>
          <w:p w14:paraId="0D4C67C1" w14:textId="6BB7A190" w:rsidR="00A93BEA" w:rsidRPr="00C329CA" w:rsidRDefault="00000000" w:rsidP="00C329CA">
            <w:pPr>
              <w:jc w:val="center"/>
              <w:rPr>
                <w:rFonts w:ascii="Arial" w:hAnsi="Arial" w:cs="Arial"/>
                <w:sz w:val="24"/>
                <w:szCs w:val="24"/>
              </w:rPr>
            </w:pPr>
            <w:r>
              <w:rPr>
                <w:rFonts w:ascii="Arial" w:hAnsi="Arial" w:cs="Arial"/>
                <w:sz w:val="24"/>
                <w:szCs w:val="24"/>
                <w:lang w:val="hy"/>
              </w:rPr>
              <w:t>P</w:t>
            </w:r>
          </w:p>
        </w:tc>
        <w:tc>
          <w:tcPr>
            <w:tcW w:w="2179" w:type="dxa"/>
          </w:tcPr>
          <w:p w14:paraId="473500B3" w14:textId="7EBDF663" w:rsidR="00A93BEA" w:rsidRPr="00C329CA" w:rsidRDefault="00000000" w:rsidP="00C329CA">
            <w:pPr>
              <w:jc w:val="center"/>
              <w:rPr>
                <w:rFonts w:ascii="Arial" w:hAnsi="Arial" w:cs="Arial"/>
                <w:sz w:val="24"/>
                <w:szCs w:val="24"/>
              </w:rPr>
            </w:pPr>
            <w:r>
              <w:rPr>
                <w:rFonts w:ascii="Arial" w:hAnsi="Arial" w:cs="Arial"/>
                <w:sz w:val="24"/>
                <w:szCs w:val="24"/>
                <w:lang w:val="hy"/>
              </w:rPr>
              <w:t>P</w:t>
            </w:r>
          </w:p>
        </w:tc>
        <w:tc>
          <w:tcPr>
            <w:tcW w:w="3003" w:type="dxa"/>
          </w:tcPr>
          <w:p w14:paraId="3F417A69" w14:textId="77777777" w:rsidR="00A93BEA" w:rsidRDefault="00000000">
            <w:pPr>
              <w:rPr>
                <w:rFonts w:ascii="Arial" w:hAnsi="Arial" w:cs="Arial"/>
                <w:sz w:val="24"/>
                <w:szCs w:val="24"/>
              </w:rPr>
            </w:pPr>
            <w:r>
              <w:rPr>
                <w:rFonts w:ascii="Arial" w:hAnsi="Arial" w:cs="Arial"/>
                <w:sz w:val="24"/>
                <w:szCs w:val="24"/>
                <w:lang w:val="hy"/>
              </w:rPr>
              <w:t>Կանխարգիլում</w:t>
            </w:r>
          </w:p>
          <w:p w14:paraId="5768A599" w14:textId="08C2E489" w:rsidR="007B2835" w:rsidRPr="00C329CA" w:rsidRDefault="007B2835">
            <w:pPr>
              <w:rPr>
                <w:rFonts w:ascii="Arial" w:hAnsi="Arial" w:cs="Arial"/>
                <w:sz w:val="24"/>
                <w:szCs w:val="24"/>
              </w:rPr>
            </w:pPr>
          </w:p>
        </w:tc>
        <w:tc>
          <w:tcPr>
            <w:tcW w:w="2302" w:type="dxa"/>
          </w:tcPr>
          <w:p w14:paraId="2B1BAB4B" w14:textId="10459A19" w:rsidR="00A93BEA" w:rsidRPr="00C329CA" w:rsidRDefault="00000000">
            <w:pPr>
              <w:rPr>
                <w:rFonts w:ascii="Arial" w:hAnsi="Arial" w:cs="Arial"/>
                <w:sz w:val="24"/>
                <w:szCs w:val="24"/>
              </w:rPr>
            </w:pPr>
            <w:r w:rsidRPr="0003686D">
              <w:rPr>
                <w:rFonts w:ascii="Arial" w:hAnsi="Arial" w:cs="Arial"/>
                <w:color w:val="FF0000"/>
                <w:sz w:val="24"/>
                <w:szCs w:val="24"/>
                <w:lang w:val="hy"/>
              </w:rPr>
              <w:t>Ջնջել</w:t>
            </w:r>
          </w:p>
        </w:tc>
      </w:tr>
      <w:tr w:rsidR="005B21A5" w14:paraId="1F79297C" w14:textId="77777777" w:rsidTr="00B830C0">
        <w:tc>
          <w:tcPr>
            <w:tcW w:w="1866" w:type="dxa"/>
          </w:tcPr>
          <w:p w14:paraId="7D80A312" w14:textId="77777777" w:rsidR="00EC5EA0" w:rsidRPr="0079097F" w:rsidRDefault="00000000" w:rsidP="00B830C0">
            <w:pPr>
              <w:jc w:val="center"/>
              <w:rPr>
                <w:rFonts w:ascii="Arial" w:hAnsi="Arial" w:cs="Arial"/>
                <w:b/>
                <w:bCs/>
                <w:sz w:val="24"/>
                <w:szCs w:val="24"/>
              </w:rPr>
            </w:pPr>
            <w:r w:rsidRPr="0079097F">
              <w:rPr>
                <w:rFonts w:ascii="Arial" w:hAnsi="Arial" w:cs="Arial"/>
                <w:b/>
                <w:bCs/>
                <w:sz w:val="24"/>
                <w:szCs w:val="24"/>
                <w:lang w:val="hy"/>
              </w:rPr>
              <w:t>Ներկայի կարգավիճակի քոտ</w:t>
            </w:r>
          </w:p>
        </w:tc>
        <w:tc>
          <w:tcPr>
            <w:tcW w:w="2179" w:type="dxa"/>
          </w:tcPr>
          <w:p w14:paraId="4AFCF6C7" w14:textId="77777777" w:rsidR="00EC5EA0" w:rsidRPr="0079097F" w:rsidRDefault="00000000" w:rsidP="00B830C0">
            <w:pPr>
              <w:jc w:val="center"/>
              <w:rPr>
                <w:rFonts w:ascii="Arial" w:hAnsi="Arial" w:cs="Arial"/>
                <w:b/>
                <w:bCs/>
                <w:sz w:val="24"/>
                <w:szCs w:val="24"/>
              </w:rPr>
            </w:pPr>
            <w:r>
              <w:rPr>
                <w:rFonts w:ascii="Arial" w:hAnsi="Arial" w:cs="Arial"/>
                <w:b/>
                <w:bCs/>
                <w:sz w:val="24"/>
                <w:szCs w:val="24"/>
                <w:lang w:val="hy"/>
              </w:rPr>
              <w:t>Հաւանական կարգավիճակի քոտ</w:t>
            </w:r>
          </w:p>
        </w:tc>
        <w:tc>
          <w:tcPr>
            <w:tcW w:w="3003" w:type="dxa"/>
          </w:tcPr>
          <w:p w14:paraId="65941944" w14:textId="77777777" w:rsidR="00EC5EA0" w:rsidRPr="0079097F" w:rsidRDefault="00000000" w:rsidP="00B830C0">
            <w:pPr>
              <w:jc w:val="center"/>
              <w:rPr>
                <w:rFonts w:ascii="Arial" w:hAnsi="Arial" w:cs="Arial"/>
                <w:b/>
                <w:bCs/>
                <w:sz w:val="24"/>
                <w:szCs w:val="24"/>
              </w:rPr>
            </w:pPr>
            <w:r w:rsidRPr="0079097F">
              <w:rPr>
                <w:rFonts w:ascii="Arial" w:hAnsi="Arial" w:cs="Arial"/>
                <w:b/>
                <w:bCs/>
                <w:sz w:val="24"/>
                <w:szCs w:val="24"/>
                <w:lang w:val="hy"/>
              </w:rPr>
              <w:t>Ներկայի սահմանումը</w:t>
            </w:r>
          </w:p>
        </w:tc>
        <w:tc>
          <w:tcPr>
            <w:tcW w:w="2302" w:type="dxa"/>
          </w:tcPr>
          <w:p w14:paraId="7D9A31E5" w14:textId="77777777" w:rsidR="00EC5EA0" w:rsidRPr="0079097F" w:rsidRDefault="00000000" w:rsidP="00B830C0">
            <w:pPr>
              <w:jc w:val="center"/>
              <w:rPr>
                <w:rFonts w:ascii="Arial" w:hAnsi="Arial" w:cs="Arial"/>
                <w:b/>
                <w:bCs/>
                <w:sz w:val="24"/>
                <w:szCs w:val="24"/>
              </w:rPr>
            </w:pPr>
            <w:r>
              <w:rPr>
                <w:rFonts w:ascii="Arial" w:hAnsi="Arial" w:cs="Arial"/>
                <w:b/>
                <w:bCs/>
                <w:sz w:val="24"/>
                <w:szCs w:val="24"/>
                <w:lang w:val="hy"/>
              </w:rPr>
              <w:t>Հաւանական փոփոխութիւն</w:t>
            </w:r>
          </w:p>
        </w:tc>
      </w:tr>
      <w:tr w:rsidR="005B21A5" w14:paraId="687EC418" w14:textId="77777777" w:rsidTr="00A41AB4">
        <w:tc>
          <w:tcPr>
            <w:tcW w:w="1866" w:type="dxa"/>
          </w:tcPr>
          <w:p w14:paraId="3183E654" w14:textId="4E01E2E3" w:rsidR="00C34EDC" w:rsidRPr="00C329CA" w:rsidRDefault="00000000">
            <w:pPr>
              <w:jc w:val="center"/>
              <w:rPr>
                <w:rFonts w:ascii="Arial" w:hAnsi="Arial" w:cs="Arial"/>
                <w:sz w:val="24"/>
                <w:szCs w:val="24"/>
              </w:rPr>
            </w:pPr>
            <w:r>
              <w:rPr>
                <w:rFonts w:ascii="Arial" w:hAnsi="Arial" w:cs="Arial"/>
                <w:sz w:val="24"/>
                <w:szCs w:val="24"/>
                <w:lang w:val="hy"/>
              </w:rPr>
              <w:t>R</w:t>
            </w:r>
          </w:p>
        </w:tc>
        <w:tc>
          <w:tcPr>
            <w:tcW w:w="2179" w:type="dxa"/>
          </w:tcPr>
          <w:p w14:paraId="2C280194" w14:textId="0CDF10CC" w:rsidR="00C34EDC" w:rsidRPr="00C329CA" w:rsidRDefault="00000000">
            <w:pPr>
              <w:jc w:val="center"/>
              <w:rPr>
                <w:rFonts w:ascii="Arial" w:hAnsi="Arial" w:cs="Arial"/>
                <w:sz w:val="24"/>
                <w:szCs w:val="24"/>
              </w:rPr>
            </w:pPr>
            <w:r>
              <w:rPr>
                <w:rFonts w:ascii="Arial" w:hAnsi="Arial" w:cs="Arial"/>
                <w:sz w:val="24"/>
                <w:szCs w:val="24"/>
                <w:lang w:val="hy"/>
              </w:rPr>
              <w:t>R</w:t>
            </w:r>
          </w:p>
        </w:tc>
        <w:tc>
          <w:tcPr>
            <w:tcW w:w="3003" w:type="dxa"/>
          </w:tcPr>
          <w:p w14:paraId="15D1552C" w14:textId="29739E3B" w:rsidR="00C34EDC" w:rsidRPr="00C329CA" w:rsidRDefault="00000000">
            <w:pPr>
              <w:rPr>
                <w:rFonts w:ascii="Arial" w:hAnsi="Arial" w:cs="Arial"/>
                <w:sz w:val="24"/>
                <w:szCs w:val="24"/>
              </w:rPr>
            </w:pPr>
            <w:r>
              <w:rPr>
                <w:rFonts w:ascii="Arial" w:hAnsi="Arial" w:cs="Arial"/>
                <w:sz w:val="24"/>
                <w:szCs w:val="24"/>
                <w:lang w:val="hy"/>
              </w:rPr>
              <w:t>Փակուած – Ուղղում դէպի կանխարգիլման միջոցներ եւ ուղղորդման ծառայութիւններ</w:t>
            </w:r>
          </w:p>
        </w:tc>
        <w:tc>
          <w:tcPr>
            <w:tcW w:w="2302" w:type="dxa"/>
          </w:tcPr>
          <w:p w14:paraId="1ABD3AA0" w14:textId="711A6B36" w:rsidR="00C34EDC" w:rsidRPr="00C329CA" w:rsidRDefault="00000000">
            <w:pPr>
              <w:rPr>
                <w:rFonts w:ascii="Arial" w:hAnsi="Arial" w:cs="Arial"/>
                <w:sz w:val="24"/>
                <w:szCs w:val="24"/>
              </w:rPr>
            </w:pPr>
            <w:r w:rsidRPr="0003686D">
              <w:rPr>
                <w:rFonts w:ascii="Arial" w:hAnsi="Arial" w:cs="Arial"/>
                <w:color w:val="FF0000"/>
                <w:sz w:val="24"/>
                <w:szCs w:val="24"/>
                <w:lang w:val="hy"/>
              </w:rPr>
              <w:t>Ջնջել</w:t>
            </w:r>
          </w:p>
        </w:tc>
      </w:tr>
      <w:tr w:rsidR="005B21A5" w14:paraId="7C0C1CF5" w14:textId="77777777" w:rsidTr="00A41AB4">
        <w:tc>
          <w:tcPr>
            <w:tcW w:w="1866" w:type="dxa"/>
          </w:tcPr>
          <w:p w14:paraId="6235C0DB" w14:textId="02CE3D92" w:rsidR="00C34EDC" w:rsidRPr="00C329CA" w:rsidRDefault="00000000">
            <w:pPr>
              <w:jc w:val="center"/>
              <w:rPr>
                <w:rFonts w:ascii="Arial" w:hAnsi="Arial" w:cs="Arial"/>
                <w:sz w:val="24"/>
                <w:szCs w:val="24"/>
              </w:rPr>
            </w:pPr>
            <w:r>
              <w:rPr>
                <w:rFonts w:ascii="Arial" w:hAnsi="Arial" w:cs="Arial"/>
                <w:sz w:val="24"/>
                <w:szCs w:val="24"/>
                <w:lang w:val="hy"/>
              </w:rPr>
              <w:t>S</w:t>
            </w:r>
          </w:p>
        </w:tc>
        <w:tc>
          <w:tcPr>
            <w:tcW w:w="2179" w:type="dxa"/>
          </w:tcPr>
          <w:p w14:paraId="4334803A" w14:textId="3D1CB6C6" w:rsidR="00C34EDC" w:rsidRPr="00C329CA" w:rsidRDefault="00000000">
            <w:pPr>
              <w:jc w:val="center"/>
              <w:rPr>
                <w:rFonts w:ascii="Arial" w:hAnsi="Arial" w:cs="Arial"/>
                <w:sz w:val="24"/>
                <w:szCs w:val="24"/>
              </w:rPr>
            </w:pPr>
            <w:r>
              <w:rPr>
                <w:rFonts w:ascii="Arial" w:hAnsi="Arial" w:cs="Arial"/>
                <w:sz w:val="24"/>
                <w:szCs w:val="24"/>
                <w:lang w:val="hy"/>
              </w:rPr>
              <w:t>S</w:t>
            </w:r>
          </w:p>
        </w:tc>
        <w:tc>
          <w:tcPr>
            <w:tcW w:w="3003" w:type="dxa"/>
          </w:tcPr>
          <w:p w14:paraId="502815C6" w14:textId="268F1BA6" w:rsidR="00C34EDC" w:rsidRPr="00C329CA" w:rsidRDefault="00000000">
            <w:pPr>
              <w:rPr>
                <w:rFonts w:ascii="Arial" w:hAnsi="Arial" w:cs="Arial"/>
                <w:sz w:val="24"/>
                <w:szCs w:val="24"/>
              </w:rPr>
            </w:pPr>
            <w:r>
              <w:rPr>
                <w:rFonts w:ascii="Arial" w:hAnsi="Arial" w:cs="Arial"/>
                <w:sz w:val="24"/>
                <w:szCs w:val="24"/>
                <w:lang w:val="hy"/>
              </w:rPr>
              <w:t>Փակուած – Նահանգէ դուրս</w:t>
            </w:r>
          </w:p>
        </w:tc>
        <w:tc>
          <w:tcPr>
            <w:tcW w:w="2302" w:type="dxa"/>
          </w:tcPr>
          <w:p w14:paraId="2CD82B91" w14:textId="10F25D3C" w:rsidR="00C34EDC" w:rsidRPr="00C329CA" w:rsidRDefault="00000000">
            <w:pPr>
              <w:rPr>
                <w:rFonts w:ascii="Arial" w:hAnsi="Arial" w:cs="Arial"/>
                <w:sz w:val="24"/>
                <w:szCs w:val="24"/>
              </w:rPr>
            </w:pPr>
            <w:r>
              <w:rPr>
                <w:rFonts w:ascii="Arial" w:hAnsi="Arial" w:cs="Arial"/>
                <w:sz w:val="24"/>
                <w:szCs w:val="24"/>
                <w:lang w:val="hy"/>
              </w:rPr>
              <w:t>Փոփոխութիւն չկայ</w:t>
            </w:r>
          </w:p>
        </w:tc>
      </w:tr>
      <w:tr w:rsidR="005B21A5" w14:paraId="038AA577" w14:textId="77777777" w:rsidTr="00A41AB4">
        <w:tc>
          <w:tcPr>
            <w:tcW w:w="1866" w:type="dxa"/>
          </w:tcPr>
          <w:p w14:paraId="77BFE78D" w14:textId="091A3E98" w:rsidR="00C34EDC" w:rsidRPr="00C329CA" w:rsidRDefault="00000000">
            <w:pPr>
              <w:jc w:val="center"/>
              <w:rPr>
                <w:rFonts w:ascii="Arial" w:hAnsi="Arial" w:cs="Arial"/>
                <w:sz w:val="24"/>
                <w:szCs w:val="24"/>
              </w:rPr>
            </w:pPr>
            <w:r>
              <w:rPr>
                <w:rFonts w:ascii="Arial" w:hAnsi="Arial" w:cs="Arial"/>
                <w:sz w:val="24"/>
                <w:szCs w:val="24"/>
                <w:lang w:val="hy"/>
              </w:rPr>
              <w:t>U</w:t>
            </w:r>
          </w:p>
        </w:tc>
        <w:tc>
          <w:tcPr>
            <w:tcW w:w="2179" w:type="dxa"/>
          </w:tcPr>
          <w:p w14:paraId="1822F281" w14:textId="4EE01107" w:rsidR="00C34EDC" w:rsidRPr="00C329CA" w:rsidRDefault="00000000">
            <w:pPr>
              <w:jc w:val="center"/>
              <w:rPr>
                <w:rFonts w:ascii="Arial" w:hAnsi="Arial" w:cs="Arial"/>
                <w:sz w:val="24"/>
                <w:szCs w:val="24"/>
              </w:rPr>
            </w:pPr>
            <w:r>
              <w:rPr>
                <w:rFonts w:ascii="Arial" w:hAnsi="Arial" w:cs="Arial"/>
                <w:sz w:val="24"/>
                <w:szCs w:val="24"/>
                <w:lang w:val="hy"/>
              </w:rPr>
              <w:t>U</w:t>
            </w:r>
          </w:p>
        </w:tc>
        <w:tc>
          <w:tcPr>
            <w:tcW w:w="3003" w:type="dxa"/>
          </w:tcPr>
          <w:p w14:paraId="0FBDF018" w14:textId="2101497B" w:rsidR="00C34EDC" w:rsidRPr="00C329CA" w:rsidRDefault="00000000">
            <w:pPr>
              <w:rPr>
                <w:rFonts w:ascii="Arial" w:hAnsi="Arial" w:cs="Arial"/>
                <w:sz w:val="24"/>
                <w:szCs w:val="24"/>
              </w:rPr>
            </w:pPr>
            <w:r>
              <w:rPr>
                <w:rFonts w:ascii="Arial" w:hAnsi="Arial" w:cs="Arial"/>
                <w:sz w:val="24"/>
                <w:szCs w:val="24"/>
                <w:lang w:val="hy"/>
              </w:rPr>
              <w:t xml:space="preserve">Ժամանակաւոր իրաւասութիւն </w:t>
            </w:r>
          </w:p>
        </w:tc>
        <w:tc>
          <w:tcPr>
            <w:tcW w:w="2302" w:type="dxa"/>
          </w:tcPr>
          <w:p w14:paraId="04B08929" w14:textId="0B5F3E6D" w:rsidR="00C34EDC" w:rsidRPr="00C329CA" w:rsidRDefault="00000000">
            <w:pPr>
              <w:rPr>
                <w:rFonts w:ascii="Arial" w:hAnsi="Arial" w:cs="Arial"/>
                <w:sz w:val="24"/>
                <w:szCs w:val="24"/>
              </w:rPr>
            </w:pPr>
            <w:r>
              <w:rPr>
                <w:rFonts w:ascii="Arial" w:hAnsi="Arial" w:cs="Arial"/>
                <w:sz w:val="24"/>
                <w:szCs w:val="24"/>
                <w:lang w:val="hy"/>
              </w:rPr>
              <w:t>Փոփոխութիւն չկայ</w:t>
            </w:r>
          </w:p>
        </w:tc>
      </w:tr>
      <w:tr w:rsidR="005B21A5" w14:paraId="7F3E0DBD" w14:textId="77777777" w:rsidTr="00A41AB4">
        <w:tc>
          <w:tcPr>
            <w:tcW w:w="1866" w:type="dxa"/>
          </w:tcPr>
          <w:p w14:paraId="78FA8937" w14:textId="253188F4" w:rsidR="00C34EDC" w:rsidRPr="00C329CA" w:rsidRDefault="00000000">
            <w:pPr>
              <w:jc w:val="center"/>
              <w:rPr>
                <w:rFonts w:ascii="Arial" w:hAnsi="Arial" w:cs="Arial"/>
                <w:sz w:val="24"/>
                <w:szCs w:val="24"/>
              </w:rPr>
            </w:pPr>
            <w:r>
              <w:rPr>
                <w:rFonts w:ascii="Arial" w:hAnsi="Arial" w:cs="Arial"/>
                <w:sz w:val="24"/>
                <w:szCs w:val="24"/>
                <w:lang w:val="hy"/>
              </w:rPr>
              <w:t>--</w:t>
            </w:r>
          </w:p>
        </w:tc>
        <w:tc>
          <w:tcPr>
            <w:tcW w:w="2179" w:type="dxa"/>
          </w:tcPr>
          <w:p w14:paraId="3E6EEBA8" w14:textId="4A4F795D" w:rsidR="00C34EDC" w:rsidRPr="00C329CA" w:rsidRDefault="00000000">
            <w:pPr>
              <w:jc w:val="center"/>
              <w:rPr>
                <w:rFonts w:ascii="Arial" w:hAnsi="Arial" w:cs="Arial"/>
                <w:sz w:val="24"/>
                <w:szCs w:val="24"/>
              </w:rPr>
            </w:pPr>
            <w:r>
              <w:rPr>
                <w:rFonts w:ascii="Arial" w:hAnsi="Arial" w:cs="Arial"/>
                <w:sz w:val="24"/>
                <w:szCs w:val="24"/>
                <w:lang w:val="hy"/>
              </w:rPr>
              <w:t>M</w:t>
            </w:r>
          </w:p>
        </w:tc>
        <w:tc>
          <w:tcPr>
            <w:tcW w:w="3003" w:type="dxa"/>
          </w:tcPr>
          <w:p w14:paraId="40535C6E" w14:textId="1DC46A93" w:rsidR="00C34EDC" w:rsidRPr="00C329CA" w:rsidRDefault="00000000">
            <w:pPr>
              <w:rPr>
                <w:rFonts w:ascii="Arial" w:hAnsi="Arial" w:cs="Arial"/>
                <w:sz w:val="24"/>
                <w:szCs w:val="24"/>
              </w:rPr>
            </w:pPr>
            <w:r>
              <w:rPr>
                <w:rFonts w:ascii="Arial" w:hAnsi="Arial" w:cs="Arial"/>
                <w:sz w:val="24"/>
                <w:szCs w:val="24"/>
                <w:lang w:val="hy"/>
              </w:rPr>
              <w:t>Հետեւելու</w:t>
            </w:r>
          </w:p>
        </w:tc>
        <w:tc>
          <w:tcPr>
            <w:tcW w:w="2302" w:type="dxa"/>
          </w:tcPr>
          <w:p w14:paraId="590DBDFA" w14:textId="19AD62B0" w:rsidR="00C34EDC" w:rsidRPr="00C329CA" w:rsidRDefault="00000000">
            <w:pPr>
              <w:rPr>
                <w:rFonts w:ascii="Arial" w:hAnsi="Arial" w:cs="Arial"/>
                <w:sz w:val="24"/>
                <w:szCs w:val="24"/>
              </w:rPr>
            </w:pPr>
            <w:r w:rsidRPr="0003686D">
              <w:rPr>
                <w:rFonts w:ascii="Arial" w:hAnsi="Arial" w:cs="Arial"/>
                <w:color w:val="FF0000"/>
                <w:sz w:val="24"/>
                <w:szCs w:val="24"/>
                <w:lang w:val="hy"/>
              </w:rPr>
              <w:t>Նոր</w:t>
            </w:r>
          </w:p>
        </w:tc>
      </w:tr>
    </w:tbl>
    <w:p w14:paraId="20F66C7F" w14:textId="77777777" w:rsidR="009C46CE" w:rsidRPr="002C57BC" w:rsidRDefault="009C46CE" w:rsidP="4670D104">
      <w:pPr>
        <w:spacing w:after="0" w:line="240" w:lineRule="auto"/>
        <w:rPr>
          <w:rFonts w:ascii="Arial" w:hAnsi="Arial" w:cs="Arial"/>
          <w:sz w:val="24"/>
          <w:szCs w:val="24"/>
        </w:rPr>
      </w:pP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8995" w14:textId="77777777" w:rsidR="00785FB7" w:rsidRDefault="00785FB7">
      <w:pPr>
        <w:spacing w:after="0" w:line="240" w:lineRule="auto"/>
      </w:pPr>
      <w:r>
        <w:separator/>
      </w:r>
    </w:p>
  </w:endnote>
  <w:endnote w:type="continuationSeparator" w:id="0">
    <w:p w14:paraId="094E5CCE" w14:textId="77777777" w:rsidR="00785FB7" w:rsidRDefault="0078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2</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49DDF" w14:textId="77777777" w:rsidR="00785FB7" w:rsidRDefault="00785FB7">
      <w:pPr>
        <w:spacing w:after="0" w:line="240" w:lineRule="auto"/>
      </w:pPr>
      <w:r>
        <w:separator/>
      </w:r>
    </w:p>
  </w:footnote>
  <w:footnote w:type="continuationSeparator" w:id="0">
    <w:p w14:paraId="5848104E" w14:textId="77777777" w:rsidR="00785FB7" w:rsidRDefault="00785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lang w:val="hy"/>
      </w:rPr>
      <w:t>Հանրային կարծիքի սեւագիր</w:t>
    </w:r>
  </w:p>
  <w:p w14:paraId="58AE78B9" w14:textId="79A1B3E5" w:rsidR="00F20FD8" w:rsidRDefault="00000000" w:rsidP="00F20FD8">
    <w:pPr>
      <w:pStyle w:val="Header"/>
      <w:jc w:val="right"/>
      <w:rPr>
        <w:b/>
        <w:bCs/>
        <w:color w:val="FF0000"/>
      </w:rPr>
    </w:pPr>
    <w:r>
      <w:rPr>
        <w:b/>
        <w:bCs/>
        <w:color w:val="FF0000"/>
        <w:lang w:val="hy"/>
      </w:rPr>
      <w:t>Փետրուար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A66880F0">
      <w:start w:val="1"/>
      <w:numFmt w:val="lowerLetter"/>
      <w:lvlText w:val="%1)"/>
      <w:lvlJc w:val="left"/>
      <w:pPr>
        <w:ind w:left="1080" w:hanging="360"/>
      </w:pPr>
    </w:lvl>
    <w:lvl w:ilvl="1" w:tplc="EE641EE2">
      <w:start w:val="1"/>
      <w:numFmt w:val="lowerLetter"/>
      <w:lvlText w:val="%2."/>
      <w:lvlJc w:val="left"/>
      <w:pPr>
        <w:ind w:left="1800" w:hanging="360"/>
      </w:pPr>
    </w:lvl>
    <w:lvl w:ilvl="2" w:tplc="3BBCEC16" w:tentative="1">
      <w:start w:val="1"/>
      <w:numFmt w:val="lowerRoman"/>
      <w:lvlText w:val="%3."/>
      <w:lvlJc w:val="right"/>
      <w:pPr>
        <w:ind w:left="2520" w:hanging="180"/>
      </w:pPr>
    </w:lvl>
    <w:lvl w:ilvl="3" w:tplc="B9E2CBDA" w:tentative="1">
      <w:start w:val="1"/>
      <w:numFmt w:val="decimal"/>
      <w:lvlText w:val="%4."/>
      <w:lvlJc w:val="left"/>
      <w:pPr>
        <w:ind w:left="3240" w:hanging="360"/>
      </w:pPr>
    </w:lvl>
    <w:lvl w:ilvl="4" w:tplc="025E0CEE" w:tentative="1">
      <w:start w:val="1"/>
      <w:numFmt w:val="lowerLetter"/>
      <w:lvlText w:val="%5."/>
      <w:lvlJc w:val="left"/>
      <w:pPr>
        <w:ind w:left="3960" w:hanging="360"/>
      </w:pPr>
    </w:lvl>
    <w:lvl w:ilvl="5" w:tplc="497A4458" w:tentative="1">
      <w:start w:val="1"/>
      <w:numFmt w:val="lowerRoman"/>
      <w:lvlText w:val="%6."/>
      <w:lvlJc w:val="right"/>
      <w:pPr>
        <w:ind w:left="4680" w:hanging="180"/>
      </w:pPr>
    </w:lvl>
    <w:lvl w:ilvl="6" w:tplc="66F0956E" w:tentative="1">
      <w:start w:val="1"/>
      <w:numFmt w:val="decimal"/>
      <w:lvlText w:val="%7."/>
      <w:lvlJc w:val="left"/>
      <w:pPr>
        <w:ind w:left="5400" w:hanging="360"/>
      </w:pPr>
    </w:lvl>
    <w:lvl w:ilvl="7" w:tplc="2F7ABC92" w:tentative="1">
      <w:start w:val="1"/>
      <w:numFmt w:val="lowerLetter"/>
      <w:lvlText w:val="%8."/>
      <w:lvlJc w:val="left"/>
      <w:pPr>
        <w:ind w:left="6120" w:hanging="360"/>
      </w:pPr>
    </w:lvl>
    <w:lvl w:ilvl="8" w:tplc="9F12EC46"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CAEA319C">
      <w:start w:val="1"/>
      <w:numFmt w:val="bullet"/>
      <w:lvlText w:val=""/>
      <w:lvlJc w:val="left"/>
      <w:pPr>
        <w:ind w:left="720" w:hanging="360"/>
      </w:pPr>
      <w:rPr>
        <w:rFonts w:ascii="Symbol" w:hAnsi="Symbol" w:hint="default"/>
      </w:rPr>
    </w:lvl>
    <w:lvl w:ilvl="1" w:tplc="BCAEF6F0" w:tentative="1">
      <w:start w:val="1"/>
      <w:numFmt w:val="bullet"/>
      <w:lvlText w:val="o"/>
      <w:lvlJc w:val="left"/>
      <w:pPr>
        <w:ind w:left="1440" w:hanging="360"/>
      </w:pPr>
      <w:rPr>
        <w:rFonts w:ascii="Courier New" w:hAnsi="Courier New" w:cs="Courier New" w:hint="default"/>
      </w:rPr>
    </w:lvl>
    <w:lvl w:ilvl="2" w:tplc="FBAC7BEC" w:tentative="1">
      <w:start w:val="1"/>
      <w:numFmt w:val="bullet"/>
      <w:lvlText w:val=""/>
      <w:lvlJc w:val="left"/>
      <w:pPr>
        <w:ind w:left="2160" w:hanging="360"/>
      </w:pPr>
      <w:rPr>
        <w:rFonts w:ascii="Wingdings" w:hAnsi="Wingdings" w:hint="default"/>
      </w:rPr>
    </w:lvl>
    <w:lvl w:ilvl="3" w:tplc="8EA025FE" w:tentative="1">
      <w:start w:val="1"/>
      <w:numFmt w:val="bullet"/>
      <w:lvlText w:val=""/>
      <w:lvlJc w:val="left"/>
      <w:pPr>
        <w:ind w:left="2880" w:hanging="360"/>
      </w:pPr>
      <w:rPr>
        <w:rFonts w:ascii="Symbol" w:hAnsi="Symbol" w:hint="default"/>
      </w:rPr>
    </w:lvl>
    <w:lvl w:ilvl="4" w:tplc="F6E2FCF0" w:tentative="1">
      <w:start w:val="1"/>
      <w:numFmt w:val="bullet"/>
      <w:lvlText w:val="o"/>
      <w:lvlJc w:val="left"/>
      <w:pPr>
        <w:ind w:left="3600" w:hanging="360"/>
      </w:pPr>
      <w:rPr>
        <w:rFonts w:ascii="Courier New" w:hAnsi="Courier New" w:cs="Courier New" w:hint="default"/>
      </w:rPr>
    </w:lvl>
    <w:lvl w:ilvl="5" w:tplc="4934C17C" w:tentative="1">
      <w:start w:val="1"/>
      <w:numFmt w:val="bullet"/>
      <w:lvlText w:val=""/>
      <w:lvlJc w:val="left"/>
      <w:pPr>
        <w:ind w:left="4320" w:hanging="360"/>
      </w:pPr>
      <w:rPr>
        <w:rFonts w:ascii="Wingdings" w:hAnsi="Wingdings" w:hint="default"/>
      </w:rPr>
    </w:lvl>
    <w:lvl w:ilvl="6" w:tplc="588A1FC2" w:tentative="1">
      <w:start w:val="1"/>
      <w:numFmt w:val="bullet"/>
      <w:lvlText w:val=""/>
      <w:lvlJc w:val="left"/>
      <w:pPr>
        <w:ind w:left="5040" w:hanging="360"/>
      </w:pPr>
      <w:rPr>
        <w:rFonts w:ascii="Symbol" w:hAnsi="Symbol" w:hint="default"/>
      </w:rPr>
    </w:lvl>
    <w:lvl w:ilvl="7" w:tplc="C8F62B0C" w:tentative="1">
      <w:start w:val="1"/>
      <w:numFmt w:val="bullet"/>
      <w:lvlText w:val="o"/>
      <w:lvlJc w:val="left"/>
      <w:pPr>
        <w:ind w:left="5760" w:hanging="360"/>
      </w:pPr>
      <w:rPr>
        <w:rFonts w:ascii="Courier New" w:hAnsi="Courier New" w:cs="Courier New" w:hint="default"/>
      </w:rPr>
    </w:lvl>
    <w:lvl w:ilvl="8" w:tplc="CE263FBE"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20641A06">
      <w:start w:val="1"/>
      <w:numFmt w:val="decimal"/>
      <w:lvlText w:val="%1."/>
      <w:lvlJc w:val="left"/>
      <w:pPr>
        <w:ind w:left="720" w:hanging="360"/>
      </w:pPr>
    </w:lvl>
    <w:lvl w:ilvl="1" w:tplc="AF165696" w:tentative="1">
      <w:start w:val="1"/>
      <w:numFmt w:val="lowerLetter"/>
      <w:lvlText w:val="%2."/>
      <w:lvlJc w:val="left"/>
      <w:pPr>
        <w:ind w:left="1440" w:hanging="360"/>
      </w:pPr>
    </w:lvl>
    <w:lvl w:ilvl="2" w:tplc="531A95A2" w:tentative="1">
      <w:start w:val="1"/>
      <w:numFmt w:val="lowerRoman"/>
      <w:lvlText w:val="%3."/>
      <w:lvlJc w:val="right"/>
      <w:pPr>
        <w:ind w:left="2160" w:hanging="180"/>
      </w:pPr>
    </w:lvl>
    <w:lvl w:ilvl="3" w:tplc="F92A4ACE" w:tentative="1">
      <w:start w:val="1"/>
      <w:numFmt w:val="decimal"/>
      <w:lvlText w:val="%4."/>
      <w:lvlJc w:val="left"/>
      <w:pPr>
        <w:ind w:left="2880" w:hanging="360"/>
      </w:pPr>
    </w:lvl>
    <w:lvl w:ilvl="4" w:tplc="37984EA4" w:tentative="1">
      <w:start w:val="1"/>
      <w:numFmt w:val="lowerLetter"/>
      <w:lvlText w:val="%5."/>
      <w:lvlJc w:val="left"/>
      <w:pPr>
        <w:ind w:left="3600" w:hanging="360"/>
      </w:pPr>
    </w:lvl>
    <w:lvl w:ilvl="5" w:tplc="72D2460E" w:tentative="1">
      <w:start w:val="1"/>
      <w:numFmt w:val="lowerRoman"/>
      <w:lvlText w:val="%6."/>
      <w:lvlJc w:val="right"/>
      <w:pPr>
        <w:ind w:left="4320" w:hanging="180"/>
      </w:pPr>
    </w:lvl>
    <w:lvl w:ilvl="6" w:tplc="0D3C12D6" w:tentative="1">
      <w:start w:val="1"/>
      <w:numFmt w:val="decimal"/>
      <w:lvlText w:val="%7."/>
      <w:lvlJc w:val="left"/>
      <w:pPr>
        <w:ind w:left="5040" w:hanging="360"/>
      </w:pPr>
    </w:lvl>
    <w:lvl w:ilvl="7" w:tplc="F53C9570" w:tentative="1">
      <w:start w:val="1"/>
      <w:numFmt w:val="lowerLetter"/>
      <w:lvlText w:val="%8."/>
      <w:lvlJc w:val="left"/>
      <w:pPr>
        <w:ind w:left="5760" w:hanging="360"/>
      </w:pPr>
    </w:lvl>
    <w:lvl w:ilvl="8" w:tplc="54221A46"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59BCF1CA">
      <w:start w:val="1"/>
      <w:numFmt w:val="decimal"/>
      <w:lvlText w:val="%1."/>
      <w:lvlJc w:val="left"/>
      <w:pPr>
        <w:ind w:left="413" w:hanging="360"/>
      </w:pPr>
      <w:rPr>
        <w:rFonts w:hint="default"/>
      </w:rPr>
    </w:lvl>
    <w:lvl w:ilvl="1" w:tplc="7318EC2A" w:tentative="1">
      <w:start w:val="1"/>
      <w:numFmt w:val="lowerLetter"/>
      <w:lvlText w:val="%2."/>
      <w:lvlJc w:val="left"/>
      <w:pPr>
        <w:ind w:left="1133" w:hanging="360"/>
      </w:pPr>
    </w:lvl>
    <w:lvl w:ilvl="2" w:tplc="A5F2CF80" w:tentative="1">
      <w:start w:val="1"/>
      <w:numFmt w:val="lowerRoman"/>
      <w:lvlText w:val="%3."/>
      <w:lvlJc w:val="right"/>
      <w:pPr>
        <w:ind w:left="1853" w:hanging="180"/>
      </w:pPr>
    </w:lvl>
    <w:lvl w:ilvl="3" w:tplc="D720643A" w:tentative="1">
      <w:start w:val="1"/>
      <w:numFmt w:val="decimal"/>
      <w:lvlText w:val="%4."/>
      <w:lvlJc w:val="left"/>
      <w:pPr>
        <w:ind w:left="2573" w:hanging="360"/>
      </w:pPr>
    </w:lvl>
    <w:lvl w:ilvl="4" w:tplc="8C9A5D72" w:tentative="1">
      <w:start w:val="1"/>
      <w:numFmt w:val="lowerLetter"/>
      <w:lvlText w:val="%5."/>
      <w:lvlJc w:val="left"/>
      <w:pPr>
        <w:ind w:left="3293" w:hanging="360"/>
      </w:pPr>
    </w:lvl>
    <w:lvl w:ilvl="5" w:tplc="6666E28A" w:tentative="1">
      <w:start w:val="1"/>
      <w:numFmt w:val="lowerRoman"/>
      <w:lvlText w:val="%6."/>
      <w:lvlJc w:val="right"/>
      <w:pPr>
        <w:ind w:left="4013" w:hanging="180"/>
      </w:pPr>
    </w:lvl>
    <w:lvl w:ilvl="6" w:tplc="4DA6397C" w:tentative="1">
      <w:start w:val="1"/>
      <w:numFmt w:val="decimal"/>
      <w:lvlText w:val="%7."/>
      <w:lvlJc w:val="left"/>
      <w:pPr>
        <w:ind w:left="4733" w:hanging="360"/>
      </w:pPr>
    </w:lvl>
    <w:lvl w:ilvl="7" w:tplc="DA3822D0" w:tentative="1">
      <w:start w:val="1"/>
      <w:numFmt w:val="lowerLetter"/>
      <w:lvlText w:val="%8."/>
      <w:lvlJc w:val="left"/>
      <w:pPr>
        <w:ind w:left="5453" w:hanging="360"/>
      </w:pPr>
    </w:lvl>
    <w:lvl w:ilvl="8" w:tplc="0BD41B3A"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192AA620">
      <w:start w:val="1"/>
      <w:numFmt w:val="bullet"/>
      <w:lvlText w:val=""/>
      <w:lvlJc w:val="left"/>
      <w:pPr>
        <w:ind w:left="720" w:hanging="360"/>
      </w:pPr>
      <w:rPr>
        <w:rFonts w:ascii="Wingdings" w:hAnsi="Wingdings" w:hint="default"/>
      </w:rPr>
    </w:lvl>
    <w:lvl w:ilvl="1" w:tplc="CE041F68">
      <w:start w:val="1"/>
      <w:numFmt w:val="bullet"/>
      <w:lvlText w:val="o"/>
      <w:lvlJc w:val="left"/>
      <w:pPr>
        <w:ind w:left="1440" w:hanging="360"/>
      </w:pPr>
      <w:rPr>
        <w:rFonts w:ascii="Courier New" w:hAnsi="Courier New" w:cs="Courier New" w:hint="default"/>
      </w:rPr>
    </w:lvl>
    <w:lvl w:ilvl="2" w:tplc="1AF6B4D0" w:tentative="1">
      <w:start w:val="1"/>
      <w:numFmt w:val="bullet"/>
      <w:lvlText w:val=""/>
      <w:lvlJc w:val="left"/>
      <w:pPr>
        <w:ind w:left="2160" w:hanging="360"/>
      </w:pPr>
      <w:rPr>
        <w:rFonts w:ascii="Wingdings" w:hAnsi="Wingdings" w:hint="default"/>
      </w:rPr>
    </w:lvl>
    <w:lvl w:ilvl="3" w:tplc="0B66C23C" w:tentative="1">
      <w:start w:val="1"/>
      <w:numFmt w:val="bullet"/>
      <w:lvlText w:val=""/>
      <w:lvlJc w:val="left"/>
      <w:pPr>
        <w:ind w:left="2880" w:hanging="360"/>
      </w:pPr>
      <w:rPr>
        <w:rFonts w:ascii="Symbol" w:hAnsi="Symbol" w:hint="default"/>
      </w:rPr>
    </w:lvl>
    <w:lvl w:ilvl="4" w:tplc="1540753C" w:tentative="1">
      <w:start w:val="1"/>
      <w:numFmt w:val="bullet"/>
      <w:lvlText w:val="o"/>
      <w:lvlJc w:val="left"/>
      <w:pPr>
        <w:ind w:left="3600" w:hanging="360"/>
      </w:pPr>
      <w:rPr>
        <w:rFonts w:ascii="Courier New" w:hAnsi="Courier New" w:cs="Courier New" w:hint="default"/>
      </w:rPr>
    </w:lvl>
    <w:lvl w:ilvl="5" w:tplc="DC7AB6CC" w:tentative="1">
      <w:start w:val="1"/>
      <w:numFmt w:val="bullet"/>
      <w:lvlText w:val=""/>
      <w:lvlJc w:val="left"/>
      <w:pPr>
        <w:ind w:left="4320" w:hanging="360"/>
      </w:pPr>
      <w:rPr>
        <w:rFonts w:ascii="Wingdings" w:hAnsi="Wingdings" w:hint="default"/>
      </w:rPr>
    </w:lvl>
    <w:lvl w:ilvl="6" w:tplc="331C49A0" w:tentative="1">
      <w:start w:val="1"/>
      <w:numFmt w:val="bullet"/>
      <w:lvlText w:val=""/>
      <w:lvlJc w:val="left"/>
      <w:pPr>
        <w:ind w:left="5040" w:hanging="360"/>
      </w:pPr>
      <w:rPr>
        <w:rFonts w:ascii="Symbol" w:hAnsi="Symbol" w:hint="default"/>
      </w:rPr>
    </w:lvl>
    <w:lvl w:ilvl="7" w:tplc="D0B8B792" w:tentative="1">
      <w:start w:val="1"/>
      <w:numFmt w:val="bullet"/>
      <w:lvlText w:val="o"/>
      <w:lvlJc w:val="left"/>
      <w:pPr>
        <w:ind w:left="5760" w:hanging="360"/>
      </w:pPr>
      <w:rPr>
        <w:rFonts w:ascii="Courier New" w:hAnsi="Courier New" w:cs="Courier New" w:hint="default"/>
      </w:rPr>
    </w:lvl>
    <w:lvl w:ilvl="8" w:tplc="EEB410EA"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159C42B4">
      <w:start w:val="1"/>
      <w:numFmt w:val="bullet"/>
      <w:lvlText w:val="o"/>
      <w:lvlJc w:val="left"/>
      <w:pPr>
        <w:ind w:left="1440" w:hanging="360"/>
      </w:pPr>
      <w:rPr>
        <w:rFonts w:ascii="Courier New" w:hAnsi="Courier New" w:hint="default"/>
      </w:rPr>
    </w:lvl>
    <w:lvl w:ilvl="1" w:tplc="79D45104">
      <w:start w:val="1"/>
      <w:numFmt w:val="bullet"/>
      <w:lvlText w:val="o"/>
      <w:lvlJc w:val="left"/>
      <w:pPr>
        <w:ind w:left="2160" w:hanging="360"/>
      </w:pPr>
      <w:rPr>
        <w:rFonts w:ascii="Courier New" w:hAnsi="Courier New" w:hint="default"/>
      </w:rPr>
    </w:lvl>
    <w:lvl w:ilvl="2" w:tplc="9E3A884C">
      <w:start w:val="1"/>
      <w:numFmt w:val="bullet"/>
      <w:lvlText w:val=""/>
      <w:lvlJc w:val="left"/>
      <w:pPr>
        <w:ind w:left="2880" w:hanging="360"/>
      </w:pPr>
      <w:rPr>
        <w:rFonts w:ascii="Wingdings" w:hAnsi="Wingdings" w:hint="default"/>
      </w:rPr>
    </w:lvl>
    <w:lvl w:ilvl="3" w:tplc="45F05AB6">
      <w:start w:val="1"/>
      <w:numFmt w:val="bullet"/>
      <w:lvlText w:val=""/>
      <w:lvlJc w:val="left"/>
      <w:pPr>
        <w:ind w:left="3600" w:hanging="360"/>
      </w:pPr>
      <w:rPr>
        <w:rFonts w:ascii="Symbol" w:hAnsi="Symbol" w:hint="default"/>
      </w:rPr>
    </w:lvl>
    <w:lvl w:ilvl="4" w:tplc="5CBC0982">
      <w:start w:val="1"/>
      <w:numFmt w:val="bullet"/>
      <w:lvlText w:val="o"/>
      <w:lvlJc w:val="left"/>
      <w:pPr>
        <w:ind w:left="4320" w:hanging="360"/>
      </w:pPr>
      <w:rPr>
        <w:rFonts w:ascii="Courier New" w:hAnsi="Courier New" w:hint="default"/>
      </w:rPr>
    </w:lvl>
    <w:lvl w:ilvl="5" w:tplc="0636A212">
      <w:start w:val="1"/>
      <w:numFmt w:val="bullet"/>
      <w:lvlText w:val=""/>
      <w:lvlJc w:val="left"/>
      <w:pPr>
        <w:ind w:left="5040" w:hanging="360"/>
      </w:pPr>
      <w:rPr>
        <w:rFonts w:ascii="Wingdings" w:hAnsi="Wingdings" w:hint="default"/>
      </w:rPr>
    </w:lvl>
    <w:lvl w:ilvl="6" w:tplc="135054A0">
      <w:start w:val="1"/>
      <w:numFmt w:val="bullet"/>
      <w:lvlText w:val=""/>
      <w:lvlJc w:val="left"/>
      <w:pPr>
        <w:ind w:left="5760" w:hanging="360"/>
      </w:pPr>
      <w:rPr>
        <w:rFonts w:ascii="Symbol" w:hAnsi="Symbol" w:hint="default"/>
      </w:rPr>
    </w:lvl>
    <w:lvl w:ilvl="7" w:tplc="EE840802">
      <w:start w:val="1"/>
      <w:numFmt w:val="bullet"/>
      <w:lvlText w:val="o"/>
      <w:lvlJc w:val="left"/>
      <w:pPr>
        <w:ind w:left="6480" w:hanging="360"/>
      </w:pPr>
      <w:rPr>
        <w:rFonts w:ascii="Courier New" w:hAnsi="Courier New" w:hint="default"/>
      </w:rPr>
    </w:lvl>
    <w:lvl w:ilvl="8" w:tplc="91D63500">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B18E44A8">
      <w:start w:val="1"/>
      <w:numFmt w:val="bullet"/>
      <w:lvlText w:val=""/>
      <w:lvlJc w:val="left"/>
      <w:pPr>
        <w:ind w:left="720" w:hanging="360"/>
      </w:pPr>
      <w:rPr>
        <w:rFonts w:ascii="Symbol" w:hAnsi="Symbol" w:hint="default"/>
      </w:rPr>
    </w:lvl>
    <w:lvl w:ilvl="1" w:tplc="3280E58A" w:tentative="1">
      <w:start w:val="1"/>
      <w:numFmt w:val="bullet"/>
      <w:lvlText w:val="o"/>
      <w:lvlJc w:val="left"/>
      <w:pPr>
        <w:ind w:left="1440" w:hanging="360"/>
      </w:pPr>
      <w:rPr>
        <w:rFonts w:ascii="Courier New" w:hAnsi="Courier New" w:cs="Courier New" w:hint="default"/>
      </w:rPr>
    </w:lvl>
    <w:lvl w:ilvl="2" w:tplc="619ADECE" w:tentative="1">
      <w:start w:val="1"/>
      <w:numFmt w:val="bullet"/>
      <w:lvlText w:val=""/>
      <w:lvlJc w:val="left"/>
      <w:pPr>
        <w:ind w:left="2160" w:hanging="360"/>
      </w:pPr>
      <w:rPr>
        <w:rFonts w:ascii="Wingdings" w:hAnsi="Wingdings" w:hint="default"/>
      </w:rPr>
    </w:lvl>
    <w:lvl w:ilvl="3" w:tplc="1D7EF0AE" w:tentative="1">
      <w:start w:val="1"/>
      <w:numFmt w:val="bullet"/>
      <w:lvlText w:val=""/>
      <w:lvlJc w:val="left"/>
      <w:pPr>
        <w:ind w:left="2880" w:hanging="360"/>
      </w:pPr>
      <w:rPr>
        <w:rFonts w:ascii="Symbol" w:hAnsi="Symbol" w:hint="default"/>
      </w:rPr>
    </w:lvl>
    <w:lvl w:ilvl="4" w:tplc="0076E74C" w:tentative="1">
      <w:start w:val="1"/>
      <w:numFmt w:val="bullet"/>
      <w:lvlText w:val="o"/>
      <w:lvlJc w:val="left"/>
      <w:pPr>
        <w:ind w:left="3600" w:hanging="360"/>
      </w:pPr>
      <w:rPr>
        <w:rFonts w:ascii="Courier New" w:hAnsi="Courier New" w:cs="Courier New" w:hint="default"/>
      </w:rPr>
    </w:lvl>
    <w:lvl w:ilvl="5" w:tplc="068C8CA4" w:tentative="1">
      <w:start w:val="1"/>
      <w:numFmt w:val="bullet"/>
      <w:lvlText w:val=""/>
      <w:lvlJc w:val="left"/>
      <w:pPr>
        <w:ind w:left="4320" w:hanging="360"/>
      </w:pPr>
      <w:rPr>
        <w:rFonts w:ascii="Wingdings" w:hAnsi="Wingdings" w:hint="default"/>
      </w:rPr>
    </w:lvl>
    <w:lvl w:ilvl="6" w:tplc="01C2D732" w:tentative="1">
      <w:start w:val="1"/>
      <w:numFmt w:val="bullet"/>
      <w:lvlText w:val=""/>
      <w:lvlJc w:val="left"/>
      <w:pPr>
        <w:ind w:left="5040" w:hanging="360"/>
      </w:pPr>
      <w:rPr>
        <w:rFonts w:ascii="Symbol" w:hAnsi="Symbol" w:hint="default"/>
      </w:rPr>
    </w:lvl>
    <w:lvl w:ilvl="7" w:tplc="4C5E0534" w:tentative="1">
      <w:start w:val="1"/>
      <w:numFmt w:val="bullet"/>
      <w:lvlText w:val="o"/>
      <w:lvlJc w:val="left"/>
      <w:pPr>
        <w:ind w:left="5760" w:hanging="360"/>
      </w:pPr>
      <w:rPr>
        <w:rFonts w:ascii="Courier New" w:hAnsi="Courier New" w:cs="Courier New" w:hint="default"/>
      </w:rPr>
    </w:lvl>
    <w:lvl w:ilvl="8" w:tplc="DCFA2516"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5CF0DFB4">
      <w:start w:val="1"/>
      <w:numFmt w:val="bullet"/>
      <w:lvlText w:val=""/>
      <w:lvlJc w:val="left"/>
      <w:pPr>
        <w:ind w:left="720" w:hanging="360"/>
      </w:pPr>
      <w:rPr>
        <w:rFonts w:ascii="Symbol" w:hAnsi="Symbol" w:hint="default"/>
      </w:rPr>
    </w:lvl>
    <w:lvl w:ilvl="1" w:tplc="9544DDBA" w:tentative="1">
      <w:start w:val="1"/>
      <w:numFmt w:val="bullet"/>
      <w:lvlText w:val="o"/>
      <w:lvlJc w:val="left"/>
      <w:pPr>
        <w:ind w:left="1440" w:hanging="360"/>
      </w:pPr>
      <w:rPr>
        <w:rFonts w:ascii="Courier New" w:hAnsi="Courier New" w:cs="Courier New" w:hint="default"/>
      </w:rPr>
    </w:lvl>
    <w:lvl w:ilvl="2" w:tplc="B88AFD08" w:tentative="1">
      <w:start w:val="1"/>
      <w:numFmt w:val="bullet"/>
      <w:lvlText w:val=""/>
      <w:lvlJc w:val="left"/>
      <w:pPr>
        <w:ind w:left="2160" w:hanging="360"/>
      </w:pPr>
      <w:rPr>
        <w:rFonts w:ascii="Wingdings" w:hAnsi="Wingdings" w:hint="default"/>
      </w:rPr>
    </w:lvl>
    <w:lvl w:ilvl="3" w:tplc="BDDE860A" w:tentative="1">
      <w:start w:val="1"/>
      <w:numFmt w:val="bullet"/>
      <w:lvlText w:val=""/>
      <w:lvlJc w:val="left"/>
      <w:pPr>
        <w:ind w:left="2880" w:hanging="360"/>
      </w:pPr>
      <w:rPr>
        <w:rFonts w:ascii="Symbol" w:hAnsi="Symbol" w:hint="default"/>
      </w:rPr>
    </w:lvl>
    <w:lvl w:ilvl="4" w:tplc="D1D8FF48" w:tentative="1">
      <w:start w:val="1"/>
      <w:numFmt w:val="bullet"/>
      <w:lvlText w:val="o"/>
      <w:lvlJc w:val="left"/>
      <w:pPr>
        <w:ind w:left="3600" w:hanging="360"/>
      </w:pPr>
      <w:rPr>
        <w:rFonts w:ascii="Courier New" w:hAnsi="Courier New" w:cs="Courier New" w:hint="default"/>
      </w:rPr>
    </w:lvl>
    <w:lvl w:ilvl="5" w:tplc="14F0C2FA" w:tentative="1">
      <w:start w:val="1"/>
      <w:numFmt w:val="bullet"/>
      <w:lvlText w:val=""/>
      <w:lvlJc w:val="left"/>
      <w:pPr>
        <w:ind w:left="4320" w:hanging="360"/>
      </w:pPr>
      <w:rPr>
        <w:rFonts w:ascii="Wingdings" w:hAnsi="Wingdings" w:hint="default"/>
      </w:rPr>
    </w:lvl>
    <w:lvl w:ilvl="6" w:tplc="95927AA0" w:tentative="1">
      <w:start w:val="1"/>
      <w:numFmt w:val="bullet"/>
      <w:lvlText w:val=""/>
      <w:lvlJc w:val="left"/>
      <w:pPr>
        <w:ind w:left="5040" w:hanging="360"/>
      </w:pPr>
      <w:rPr>
        <w:rFonts w:ascii="Symbol" w:hAnsi="Symbol" w:hint="default"/>
      </w:rPr>
    </w:lvl>
    <w:lvl w:ilvl="7" w:tplc="DFDA6D58" w:tentative="1">
      <w:start w:val="1"/>
      <w:numFmt w:val="bullet"/>
      <w:lvlText w:val="o"/>
      <w:lvlJc w:val="left"/>
      <w:pPr>
        <w:ind w:left="5760" w:hanging="360"/>
      </w:pPr>
      <w:rPr>
        <w:rFonts w:ascii="Courier New" w:hAnsi="Courier New" w:cs="Courier New" w:hint="default"/>
      </w:rPr>
    </w:lvl>
    <w:lvl w:ilvl="8" w:tplc="64DE27FE"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BAA26D26">
      <w:start w:val="1"/>
      <w:numFmt w:val="bullet"/>
      <w:lvlText w:val=""/>
      <w:lvlJc w:val="left"/>
      <w:pPr>
        <w:ind w:left="720" w:hanging="360"/>
      </w:pPr>
      <w:rPr>
        <w:rFonts w:ascii="Wingdings" w:hAnsi="Wingdings" w:hint="default"/>
      </w:rPr>
    </w:lvl>
    <w:lvl w:ilvl="1" w:tplc="B8648A16">
      <w:start w:val="1"/>
      <w:numFmt w:val="decimal"/>
      <w:lvlText w:val="%2)"/>
      <w:lvlJc w:val="left"/>
      <w:pPr>
        <w:ind w:left="1440" w:hanging="360"/>
      </w:pPr>
    </w:lvl>
    <w:lvl w:ilvl="2" w:tplc="150CD7E2" w:tentative="1">
      <w:start w:val="1"/>
      <w:numFmt w:val="bullet"/>
      <w:lvlText w:val=""/>
      <w:lvlJc w:val="left"/>
      <w:pPr>
        <w:ind w:left="2160" w:hanging="360"/>
      </w:pPr>
      <w:rPr>
        <w:rFonts w:ascii="Wingdings" w:hAnsi="Wingdings" w:hint="default"/>
      </w:rPr>
    </w:lvl>
    <w:lvl w:ilvl="3" w:tplc="A1C2FDC0" w:tentative="1">
      <w:start w:val="1"/>
      <w:numFmt w:val="bullet"/>
      <w:lvlText w:val=""/>
      <w:lvlJc w:val="left"/>
      <w:pPr>
        <w:ind w:left="2880" w:hanging="360"/>
      </w:pPr>
      <w:rPr>
        <w:rFonts w:ascii="Symbol" w:hAnsi="Symbol" w:hint="default"/>
      </w:rPr>
    </w:lvl>
    <w:lvl w:ilvl="4" w:tplc="4AE49C00" w:tentative="1">
      <w:start w:val="1"/>
      <w:numFmt w:val="bullet"/>
      <w:lvlText w:val="o"/>
      <w:lvlJc w:val="left"/>
      <w:pPr>
        <w:ind w:left="3600" w:hanging="360"/>
      </w:pPr>
      <w:rPr>
        <w:rFonts w:ascii="Courier New" w:hAnsi="Courier New" w:cs="Courier New" w:hint="default"/>
      </w:rPr>
    </w:lvl>
    <w:lvl w:ilvl="5" w:tplc="1C5A16CA" w:tentative="1">
      <w:start w:val="1"/>
      <w:numFmt w:val="bullet"/>
      <w:lvlText w:val=""/>
      <w:lvlJc w:val="left"/>
      <w:pPr>
        <w:ind w:left="4320" w:hanging="360"/>
      </w:pPr>
      <w:rPr>
        <w:rFonts w:ascii="Wingdings" w:hAnsi="Wingdings" w:hint="default"/>
      </w:rPr>
    </w:lvl>
    <w:lvl w:ilvl="6" w:tplc="9C8E6C14" w:tentative="1">
      <w:start w:val="1"/>
      <w:numFmt w:val="bullet"/>
      <w:lvlText w:val=""/>
      <w:lvlJc w:val="left"/>
      <w:pPr>
        <w:ind w:left="5040" w:hanging="360"/>
      </w:pPr>
      <w:rPr>
        <w:rFonts w:ascii="Symbol" w:hAnsi="Symbol" w:hint="default"/>
      </w:rPr>
    </w:lvl>
    <w:lvl w:ilvl="7" w:tplc="BE2E8A6C" w:tentative="1">
      <w:start w:val="1"/>
      <w:numFmt w:val="bullet"/>
      <w:lvlText w:val="o"/>
      <w:lvlJc w:val="left"/>
      <w:pPr>
        <w:ind w:left="5760" w:hanging="360"/>
      </w:pPr>
      <w:rPr>
        <w:rFonts w:ascii="Courier New" w:hAnsi="Courier New" w:cs="Courier New" w:hint="default"/>
      </w:rPr>
    </w:lvl>
    <w:lvl w:ilvl="8" w:tplc="CA8CD3DE"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551A4A14">
      <w:start w:val="1"/>
      <w:numFmt w:val="decimal"/>
      <w:lvlText w:val="%1."/>
      <w:lvlJc w:val="left"/>
      <w:pPr>
        <w:ind w:left="720" w:hanging="360"/>
      </w:pPr>
      <w:rPr>
        <w:b w:val="0"/>
        <w:bCs w:val="0"/>
      </w:rPr>
    </w:lvl>
    <w:lvl w:ilvl="1" w:tplc="6B3C487E">
      <w:start w:val="1"/>
      <w:numFmt w:val="lowerLetter"/>
      <w:lvlText w:val="%2."/>
      <w:lvlJc w:val="left"/>
      <w:pPr>
        <w:ind w:left="1440" w:hanging="360"/>
      </w:pPr>
      <w:rPr>
        <w:b w:val="0"/>
        <w:bCs w:val="0"/>
      </w:rPr>
    </w:lvl>
    <w:lvl w:ilvl="2" w:tplc="9DA89FF0">
      <w:start w:val="1"/>
      <w:numFmt w:val="lowerRoman"/>
      <w:lvlText w:val="%3."/>
      <w:lvlJc w:val="right"/>
      <w:pPr>
        <w:ind w:left="2160" w:hanging="180"/>
      </w:pPr>
    </w:lvl>
    <w:lvl w:ilvl="3" w:tplc="27E2686A" w:tentative="1">
      <w:start w:val="1"/>
      <w:numFmt w:val="decimal"/>
      <w:lvlText w:val="%4."/>
      <w:lvlJc w:val="left"/>
      <w:pPr>
        <w:ind w:left="2880" w:hanging="360"/>
      </w:pPr>
    </w:lvl>
    <w:lvl w:ilvl="4" w:tplc="4A54DD5C" w:tentative="1">
      <w:start w:val="1"/>
      <w:numFmt w:val="lowerLetter"/>
      <w:lvlText w:val="%5."/>
      <w:lvlJc w:val="left"/>
      <w:pPr>
        <w:ind w:left="3600" w:hanging="360"/>
      </w:pPr>
    </w:lvl>
    <w:lvl w:ilvl="5" w:tplc="9698C63C" w:tentative="1">
      <w:start w:val="1"/>
      <w:numFmt w:val="lowerRoman"/>
      <w:lvlText w:val="%6."/>
      <w:lvlJc w:val="right"/>
      <w:pPr>
        <w:ind w:left="4320" w:hanging="180"/>
      </w:pPr>
    </w:lvl>
    <w:lvl w:ilvl="6" w:tplc="8FB474DA" w:tentative="1">
      <w:start w:val="1"/>
      <w:numFmt w:val="decimal"/>
      <w:lvlText w:val="%7."/>
      <w:lvlJc w:val="left"/>
      <w:pPr>
        <w:ind w:left="5040" w:hanging="360"/>
      </w:pPr>
    </w:lvl>
    <w:lvl w:ilvl="7" w:tplc="539E3D02" w:tentative="1">
      <w:start w:val="1"/>
      <w:numFmt w:val="lowerLetter"/>
      <w:lvlText w:val="%8."/>
      <w:lvlJc w:val="left"/>
      <w:pPr>
        <w:ind w:left="5760" w:hanging="360"/>
      </w:pPr>
    </w:lvl>
    <w:lvl w:ilvl="8" w:tplc="BEE4E388"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C3B23D1C">
      <w:start w:val="1"/>
      <w:numFmt w:val="bullet"/>
      <w:lvlText w:val=""/>
      <w:lvlJc w:val="left"/>
      <w:pPr>
        <w:ind w:left="720" w:hanging="360"/>
      </w:pPr>
      <w:rPr>
        <w:rFonts w:ascii="Symbol" w:hAnsi="Symbol" w:hint="default"/>
      </w:rPr>
    </w:lvl>
    <w:lvl w:ilvl="1" w:tplc="E7CE5E86" w:tentative="1">
      <w:start w:val="1"/>
      <w:numFmt w:val="bullet"/>
      <w:lvlText w:val="o"/>
      <w:lvlJc w:val="left"/>
      <w:pPr>
        <w:ind w:left="1440" w:hanging="360"/>
      </w:pPr>
      <w:rPr>
        <w:rFonts w:ascii="Courier New" w:hAnsi="Courier New" w:cs="Courier New" w:hint="default"/>
      </w:rPr>
    </w:lvl>
    <w:lvl w:ilvl="2" w:tplc="BC6AB41E" w:tentative="1">
      <w:start w:val="1"/>
      <w:numFmt w:val="bullet"/>
      <w:lvlText w:val=""/>
      <w:lvlJc w:val="left"/>
      <w:pPr>
        <w:ind w:left="2160" w:hanging="360"/>
      </w:pPr>
      <w:rPr>
        <w:rFonts w:ascii="Wingdings" w:hAnsi="Wingdings" w:hint="default"/>
      </w:rPr>
    </w:lvl>
    <w:lvl w:ilvl="3" w:tplc="4FBE9FA6" w:tentative="1">
      <w:start w:val="1"/>
      <w:numFmt w:val="bullet"/>
      <w:lvlText w:val=""/>
      <w:lvlJc w:val="left"/>
      <w:pPr>
        <w:ind w:left="2880" w:hanging="360"/>
      </w:pPr>
      <w:rPr>
        <w:rFonts w:ascii="Symbol" w:hAnsi="Symbol" w:hint="default"/>
      </w:rPr>
    </w:lvl>
    <w:lvl w:ilvl="4" w:tplc="33E68086" w:tentative="1">
      <w:start w:val="1"/>
      <w:numFmt w:val="bullet"/>
      <w:lvlText w:val="o"/>
      <w:lvlJc w:val="left"/>
      <w:pPr>
        <w:ind w:left="3600" w:hanging="360"/>
      </w:pPr>
      <w:rPr>
        <w:rFonts w:ascii="Courier New" w:hAnsi="Courier New" w:cs="Courier New" w:hint="default"/>
      </w:rPr>
    </w:lvl>
    <w:lvl w:ilvl="5" w:tplc="3A342D24" w:tentative="1">
      <w:start w:val="1"/>
      <w:numFmt w:val="bullet"/>
      <w:lvlText w:val=""/>
      <w:lvlJc w:val="left"/>
      <w:pPr>
        <w:ind w:left="4320" w:hanging="360"/>
      </w:pPr>
      <w:rPr>
        <w:rFonts w:ascii="Wingdings" w:hAnsi="Wingdings" w:hint="default"/>
      </w:rPr>
    </w:lvl>
    <w:lvl w:ilvl="6" w:tplc="114A8788" w:tentative="1">
      <w:start w:val="1"/>
      <w:numFmt w:val="bullet"/>
      <w:lvlText w:val=""/>
      <w:lvlJc w:val="left"/>
      <w:pPr>
        <w:ind w:left="5040" w:hanging="360"/>
      </w:pPr>
      <w:rPr>
        <w:rFonts w:ascii="Symbol" w:hAnsi="Symbol" w:hint="default"/>
      </w:rPr>
    </w:lvl>
    <w:lvl w:ilvl="7" w:tplc="158AD3CE" w:tentative="1">
      <w:start w:val="1"/>
      <w:numFmt w:val="bullet"/>
      <w:lvlText w:val="o"/>
      <w:lvlJc w:val="left"/>
      <w:pPr>
        <w:ind w:left="5760" w:hanging="360"/>
      </w:pPr>
      <w:rPr>
        <w:rFonts w:ascii="Courier New" w:hAnsi="Courier New" w:cs="Courier New" w:hint="default"/>
      </w:rPr>
    </w:lvl>
    <w:lvl w:ilvl="8" w:tplc="1EECADB6"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8A1E2CF2">
      <w:start w:val="1"/>
      <w:numFmt w:val="bullet"/>
      <w:lvlText w:val=""/>
      <w:lvlJc w:val="left"/>
      <w:pPr>
        <w:ind w:left="720" w:hanging="360"/>
      </w:pPr>
      <w:rPr>
        <w:rFonts w:ascii="Symbol" w:hAnsi="Symbol" w:hint="default"/>
      </w:rPr>
    </w:lvl>
    <w:lvl w:ilvl="1" w:tplc="996E81E0" w:tentative="1">
      <w:start w:val="1"/>
      <w:numFmt w:val="bullet"/>
      <w:lvlText w:val="o"/>
      <w:lvlJc w:val="left"/>
      <w:pPr>
        <w:ind w:left="1440" w:hanging="360"/>
      </w:pPr>
      <w:rPr>
        <w:rFonts w:ascii="Courier New" w:hAnsi="Courier New" w:cs="Courier New" w:hint="default"/>
      </w:rPr>
    </w:lvl>
    <w:lvl w:ilvl="2" w:tplc="F916808A" w:tentative="1">
      <w:start w:val="1"/>
      <w:numFmt w:val="bullet"/>
      <w:lvlText w:val=""/>
      <w:lvlJc w:val="left"/>
      <w:pPr>
        <w:ind w:left="2160" w:hanging="360"/>
      </w:pPr>
      <w:rPr>
        <w:rFonts w:ascii="Wingdings" w:hAnsi="Wingdings" w:hint="default"/>
      </w:rPr>
    </w:lvl>
    <w:lvl w:ilvl="3" w:tplc="D6A8A5B6" w:tentative="1">
      <w:start w:val="1"/>
      <w:numFmt w:val="bullet"/>
      <w:lvlText w:val=""/>
      <w:lvlJc w:val="left"/>
      <w:pPr>
        <w:ind w:left="2880" w:hanging="360"/>
      </w:pPr>
      <w:rPr>
        <w:rFonts w:ascii="Symbol" w:hAnsi="Symbol" w:hint="default"/>
      </w:rPr>
    </w:lvl>
    <w:lvl w:ilvl="4" w:tplc="B6522086" w:tentative="1">
      <w:start w:val="1"/>
      <w:numFmt w:val="bullet"/>
      <w:lvlText w:val="o"/>
      <w:lvlJc w:val="left"/>
      <w:pPr>
        <w:ind w:left="3600" w:hanging="360"/>
      </w:pPr>
      <w:rPr>
        <w:rFonts w:ascii="Courier New" w:hAnsi="Courier New" w:cs="Courier New" w:hint="default"/>
      </w:rPr>
    </w:lvl>
    <w:lvl w:ilvl="5" w:tplc="13E6DD28" w:tentative="1">
      <w:start w:val="1"/>
      <w:numFmt w:val="bullet"/>
      <w:lvlText w:val=""/>
      <w:lvlJc w:val="left"/>
      <w:pPr>
        <w:ind w:left="4320" w:hanging="360"/>
      </w:pPr>
      <w:rPr>
        <w:rFonts w:ascii="Wingdings" w:hAnsi="Wingdings" w:hint="default"/>
      </w:rPr>
    </w:lvl>
    <w:lvl w:ilvl="6" w:tplc="09240F34" w:tentative="1">
      <w:start w:val="1"/>
      <w:numFmt w:val="bullet"/>
      <w:lvlText w:val=""/>
      <w:lvlJc w:val="left"/>
      <w:pPr>
        <w:ind w:left="5040" w:hanging="360"/>
      </w:pPr>
      <w:rPr>
        <w:rFonts w:ascii="Symbol" w:hAnsi="Symbol" w:hint="default"/>
      </w:rPr>
    </w:lvl>
    <w:lvl w:ilvl="7" w:tplc="BD6683E2" w:tentative="1">
      <w:start w:val="1"/>
      <w:numFmt w:val="bullet"/>
      <w:lvlText w:val="o"/>
      <w:lvlJc w:val="left"/>
      <w:pPr>
        <w:ind w:left="5760" w:hanging="360"/>
      </w:pPr>
      <w:rPr>
        <w:rFonts w:ascii="Courier New" w:hAnsi="Courier New" w:cs="Courier New" w:hint="default"/>
      </w:rPr>
    </w:lvl>
    <w:lvl w:ilvl="8" w:tplc="E29E59F6"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248208CC">
      <w:start w:val="1"/>
      <w:numFmt w:val="decimal"/>
      <w:lvlText w:val="%1."/>
      <w:lvlJc w:val="left"/>
      <w:pPr>
        <w:ind w:left="780" w:hanging="360"/>
      </w:pPr>
    </w:lvl>
    <w:lvl w:ilvl="1" w:tplc="B73CF2BA" w:tentative="1">
      <w:start w:val="1"/>
      <w:numFmt w:val="lowerLetter"/>
      <w:lvlText w:val="%2."/>
      <w:lvlJc w:val="left"/>
      <w:pPr>
        <w:ind w:left="1500" w:hanging="360"/>
      </w:pPr>
    </w:lvl>
    <w:lvl w:ilvl="2" w:tplc="7F9261FC" w:tentative="1">
      <w:start w:val="1"/>
      <w:numFmt w:val="lowerRoman"/>
      <w:lvlText w:val="%3."/>
      <w:lvlJc w:val="right"/>
      <w:pPr>
        <w:ind w:left="2220" w:hanging="180"/>
      </w:pPr>
    </w:lvl>
    <w:lvl w:ilvl="3" w:tplc="58FADF90" w:tentative="1">
      <w:start w:val="1"/>
      <w:numFmt w:val="decimal"/>
      <w:lvlText w:val="%4."/>
      <w:lvlJc w:val="left"/>
      <w:pPr>
        <w:ind w:left="2940" w:hanging="360"/>
      </w:pPr>
    </w:lvl>
    <w:lvl w:ilvl="4" w:tplc="3872FA86" w:tentative="1">
      <w:start w:val="1"/>
      <w:numFmt w:val="lowerLetter"/>
      <w:lvlText w:val="%5."/>
      <w:lvlJc w:val="left"/>
      <w:pPr>
        <w:ind w:left="3660" w:hanging="360"/>
      </w:pPr>
    </w:lvl>
    <w:lvl w:ilvl="5" w:tplc="87C62A1C" w:tentative="1">
      <w:start w:val="1"/>
      <w:numFmt w:val="lowerRoman"/>
      <w:lvlText w:val="%6."/>
      <w:lvlJc w:val="right"/>
      <w:pPr>
        <w:ind w:left="4380" w:hanging="180"/>
      </w:pPr>
    </w:lvl>
    <w:lvl w:ilvl="6" w:tplc="C5BC397E" w:tentative="1">
      <w:start w:val="1"/>
      <w:numFmt w:val="decimal"/>
      <w:lvlText w:val="%7."/>
      <w:lvlJc w:val="left"/>
      <w:pPr>
        <w:ind w:left="5100" w:hanging="360"/>
      </w:pPr>
    </w:lvl>
    <w:lvl w:ilvl="7" w:tplc="F61AF0DE" w:tentative="1">
      <w:start w:val="1"/>
      <w:numFmt w:val="lowerLetter"/>
      <w:lvlText w:val="%8."/>
      <w:lvlJc w:val="left"/>
      <w:pPr>
        <w:ind w:left="5820" w:hanging="360"/>
      </w:pPr>
    </w:lvl>
    <w:lvl w:ilvl="8" w:tplc="F5A66818"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F156290C">
      <w:numFmt w:val="bullet"/>
      <w:lvlText w:val="-"/>
      <w:lvlJc w:val="left"/>
      <w:pPr>
        <w:ind w:left="720" w:hanging="360"/>
      </w:pPr>
      <w:rPr>
        <w:rFonts w:ascii="Arial" w:eastAsia="PMingLiU" w:hAnsi="Arial" w:cs="Arial" w:hint="default"/>
      </w:rPr>
    </w:lvl>
    <w:lvl w:ilvl="1" w:tplc="3A4603E4" w:tentative="1">
      <w:start w:val="1"/>
      <w:numFmt w:val="bullet"/>
      <w:lvlText w:val="o"/>
      <w:lvlJc w:val="left"/>
      <w:pPr>
        <w:ind w:left="1440" w:hanging="360"/>
      </w:pPr>
      <w:rPr>
        <w:rFonts w:ascii="Courier New" w:hAnsi="Courier New" w:cs="Courier New" w:hint="default"/>
      </w:rPr>
    </w:lvl>
    <w:lvl w:ilvl="2" w:tplc="975AF824" w:tentative="1">
      <w:start w:val="1"/>
      <w:numFmt w:val="bullet"/>
      <w:lvlText w:val=""/>
      <w:lvlJc w:val="left"/>
      <w:pPr>
        <w:ind w:left="2160" w:hanging="360"/>
      </w:pPr>
      <w:rPr>
        <w:rFonts w:ascii="Wingdings" w:hAnsi="Wingdings" w:hint="default"/>
      </w:rPr>
    </w:lvl>
    <w:lvl w:ilvl="3" w:tplc="3AC4CFEA" w:tentative="1">
      <w:start w:val="1"/>
      <w:numFmt w:val="bullet"/>
      <w:lvlText w:val=""/>
      <w:lvlJc w:val="left"/>
      <w:pPr>
        <w:ind w:left="2880" w:hanging="360"/>
      </w:pPr>
      <w:rPr>
        <w:rFonts w:ascii="Symbol" w:hAnsi="Symbol" w:hint="default"/>
      </w:rPr>
    </w:lvl>
    <w:lvl w:ilvl="4" w:tplc="C11CE862" w:tentative="1">
      <w:start w:val="1"/>
      <w:numFmt w:val="bullet"/>
      <w:lvlText w:val="o"/>
      <w:lvlJc w:val="left"/>
      <w:pPr>
        <w:ind w:left="3600" w:hanging="360"/>
      </w:pPr>
      <w:rPr>
        <w:rFonts w:ascii="Courier New" w:hAnsi="Courier New" w:cs="Courier New" w:hint="default"/>
      </w:rPr>
    </w:lvl>
    <w:lvl w:ilvl="5" w:tplc="86E81238" w:tentative="1">
      <w:start w:val="1"/>
      <w:numFmt w:val="bullet"/>
      <w:lvlText w:val=""/>
      <w:lvlJc w:val="left"/>
      <w:pPr>
        <w:ind w:left="4320" w:hanging="360"/>
      </w:pPr>
      <w:rPr>
        <w:rFonts w:ascii="Wingdings" w:hAnsi="Wingdings" w:hint="default"/>
      </w:rPr>
    </w:lvl>
    <w:lvl w:ilvl="6" w:tplc="33360C1E" w:tentative="1">
      <w:start w:val="1"/>
      <w:numFmt w:val="bullet"/>
      <w:lvlText w:val=""/>
      <w:lvlJc w:val="left"/>
      <w:pPr>
        <w:ind w:left="5040" w:hanging="360"/>
      </w:pPr>
      <w:rPr>
        <w:rFonts w:ascii="Symbol" w:hAnsi="Symbol" w:hint="default"/>
      </w:rPr>
    </w:lvl>
    <w:lvl w:ilvl="7" w:tplc="2CA86F14" w:tentative="1">
      <w:start w:val="1"/>
      <w:numFmt w:val="bullet"/>
      <w:lvlText w:val="o"/>
      <w:lvlJc w:val="left"/>
      <w:pPr>
        <w:ind w:left="5760" w:hanging="360"/>
      </w:pPr>
      <w:rPr>
        <w:rFonts w:ascii="Courier New" w:hAnsi="Courier New" w:cs="Courier New" w:hint="default"/>
      </w:rPr>
    </w:lvl>
    <w:lvl w:ilvl="8" w:tplc="DD30F948"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373EA65E">
      <w:start w:val="1"/>
      <w:numFmt w:val="decimal"/>
      <w:lvlText w:val="%1."/>
      <w:lvlJc w:val="left"/>
      <w:pPr>
        <w:ind w:left="720" w:hanging="360"/>
      </w:pPr>
    </w:lvl>
    <w:lvl w:ilvl="1" w:tplc="01989CE2" w:tentative="1">
      <w:start w:val="1"/>
      <w:numFmt w:val="lowerLetter"/>
      <w:lvlText w:val="%2."/>
      <w:lvlJc w:val="left"/>
      <w:pPr>
        <w:ind w:left="1440" w:hanging="360"/>
      </w:pPr>
    </w:lvl>
    <w:lvl w:ilvl="2" w:tplc="FB9C160C" w:tentative="1">
      <w:start w:val="1"/>
      <w:numFmt w:val="lowerRoman"/>
      <w:lvlText w:val="%3."/>
      <w:lvlJc w:val="right"/>
      <w:pPr>
        <w:ind w:left="2160" w:hanging="180"/>
      </w:pPr>
    </w:lvl>
    <w:lvl w:ilvl="3" w:tplc="144AB2BA" w:tentative="1">
      <w:start w:val="1"/>
      <w:numFmt w:val="decimal"/>
      <w:lvlText w:val="%4."/>
      <w:lvlJc w:val="left"/>
      <w:pPr>
        <w:ind w:left="2880" w:hanging="360"/>
      </w:pPr>
    </w:lvl>
    <w:lvl w:ilvl="4" w:tplc="21B0B642" w:tentative="1">
      <w:start w:val="1"/>
      <w:numFmt w:val="lowerLetter"/>
      <w:lvlText w:val="%5."/>
      <w:lvlJc w:val="left"/>
      <w:pPr>
        <w:ind w:left="3600" w:hanging="360"/>
      </w:pPr>
    </w:lvl>
    <w:lvl w:ilvl="5" w:tplc="96B06654" w:tentative="1">
      <w:start w:val="1"/>
      <w:numFmt w:val="lowerRoman"/>
      <w:lvlText w:val="%6."/>
      <w:lvlJc w:val="right"/>
      <w:pPr>
        <w:ind w:left="4320" w:hanging="180"/>
      </w:pPr>
    </w:lvl>
    <w:lvl w:ilvl="6" w:tplc="FDC86764" w:tentative="1">
      <w:start w:val="1"/>
      <w:numFmt w:val="decimal"/>
      <w:lvlText w:val="%7."/>
      <w:lvlJc w:val="left"/>
      <w:pPr>
        <w:ind w:left="5040" w:hanging="360"/>
      </w:pPr>
    </w:lvl>
    <w:lvl w:ilvl="7" w:tplc="06449958" w:tentative="1">
      <w:start w:val="1"/>
      <w:numFmt w:val="lowerLetter"/>
      <w:lvlText w:val="%8."/>
      <w:lvlJc w:val="left"/>
      <w:pPr>
        <w:ind w:left="5760" w:hanging="360"/>
      </w:pPr>
    </w:lvl>
    <w:lvl w:ilvl="8" w:tplc="64E65280"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0D2A7182">
      <w:start w:val="1"/>
      <w:numFmt w:val="upperLetter"/>
      <w:lvlText w:val="%1."/>
      <w:lvlJc w:val="left"/>
      <w:pPr>
        <w:ind w:left="720" w:hanging="360"/>
      </w:pPr>
    </w:lvl>
    <w:lvl w:ilvl="1" w:tplc="12D86E04" w:tentative="1">
      <w:start w:val="1"/>
      <w:numFmt w:val="lowerLetter"/>
      <w:lvlText w:val="%2."/>
      <w:lvlJc w:val="left"/>
      <w:pPr>
        <w:ind w:left="1440" w:hanging="360"/>
      </w:pPr>
    </w:lvl>
    <w:lvl w:ilvl="2" w:tplc="2616837C" w:tentative="1">
      <w:start w:val="1"/>
      <w:numFmt w:val="lowerRoman"/>
      <w:lvlText w:val="%3."/>
      <w:lvlJc w:val="right"/>
      <w:pPr>
        <w:ind w:left="2160" w:hanging="180"/>
      </w:pPr>
    </w:lvl>
    <w:lvl w:ilvl="3" w:tplc="B35C44F2" w:tentative="1">
      <w:start w:val="1"/>
      <w:numFmt w:val="decimal"/>
      <w:lvlText w:val="%4."/>
      <w:lvlJc w:val="left"/>
      <w:pPr>
        <w:ind w:left="2880" w:hanging="360"/>
      </w:pPr>
    </w:lvl>
    <w:lvl w:ilvl="4" w:tplc="8CEE14CA" w:tentative="1">
      <w:start w:val="1"/>
      <w:numFmt w:val="lowerLetter"/>
      <w:lvlText w:val="%5."/>
      <w:lvlJc w:val="left"/>
      <w:pPr>
        <w:ind w:left="3600" w:hanging="360"/>
      </w:pPr>
    </w:lvl>
    <w:lvl w:ilvl="5" w:tplc="0D0CD49C" w:tentative="1">
      <w:start w:val="1"/>
      <w:numFmt w:val="lowerRoman"/>
      <w:lvlText w:val="%6."/>
      <w:lvlJc w:val="right"/>
      <w:pPr>
        <w:ind w:left="4320" w:hanging="180"/>
      </w:pPr>
    </w:lvl>
    <w:lvl w:ilvl="6" w:tplc="16B6B184" w:tentative="1">
      <w:start w:val="1"/>
      <w:numFmt w:val="decimal"/>
      <w:lvlText w:val="%7."/>
      <w:lvlJc w:val="left"/>
      <w:pPr>
        <w:ind w:left="5040" w:hanging="360"/>
      </w:pPr>
    </w:lvl>
    <w:lvl w:ilvl="7" w:tplc="A5821DB2" w:tentative="1">
      <w:start w:val="1"/>
      <w:numFmt w:val="lowerLetter"/>
      <w:lvlText w:val="%8."/>
      <w:lvlJc w:val="left"/>
      <w:pPr>
        <w:ind w:left="5760" w:hanging="360"/>
      </w:pPr>
    </w:lvl>
    <w:lvl w:ilvl="8" w:tplc="B98A697E"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B918850C">
      <w:start w:val="2"/>
      <w:numFmt w:val="decimal"/>
      <w:lvlText w:val="%1."/>
      <w:lvlJc w:val="left"/>
      <w:pPr>
        <w:ind w:left="720" w:hanging="360"/>
      </w:pPr>
      <w:rPr>
        <w:rFonts w:hint="default"/>
      </w:rPr>
    </w:lvl>
    <w:lvl w:ilvl="1" w:tplc="BFEC7BE4" w:tentative="1">
      <w:start w:val="1"/>
      <w:numFmt w:val="lowerLetter"/>
      <w:lvlText w:val="%2."/>
      <w:lvlJc w:val="left"/>
      <w:pPr>
        <w:ind w:left="1440" w:hanging="360"/>
      </w:pPr>
    </w:lvl>
    <w:lvl w:ilvl="2" w:tplc="366C1BF0" w:tentative="1">
      <w:start w:val="1"/>
      <w:numFmt w:val="lowerRoman"/>
      <w:lvlText w:val="%3."/>
      <w:lvlJc w:val="right"/>
      <w:pPr>
        <w:ind w:left="2160" w:hanging="180"/>
      </w:pPr>
    </w:lvl>
    <w:lvl w:ilvl="3" w:tplc="3268418A" w:tentative="1">
      <w:start w:val="1"/>
      <w:numFmt w:val="decimal"/>
      <w:lvlText w:val="%4."/>
      <w:lvlJc w:val="left"/>
      <w:pPr>
        <w:ind w:left="2880" w:hanging="360"/>
      </w:pPr>
    </w:lvl>
    <w:lvl w:ilvl="4" w:tplc="9980487C" w:tentative="1">
      <w:start w:val="1"/>
      <w:numFmt w:val="lowerLetter"/>
      <w:lvlText w:val="%5."/>
      <w:lvlJc w:val="left"/>
      <w:pPr>
        <w:ind w:left="3600" w:hanging="360"/>
      </w:pPr>
    </w:lvl>
    <w:lvl w:ilvl="5" w:tplc="418AB8D2" w:tentative="1">
      <w:start w:val="1"/>
      <w:numFmt w:val="lowerRoman"/>
      <w:lvlText w:val="%6."/>
      <w:lvlJc w:val="right"/>
      <w:pPr>
        <w:ind w:left="4320" w:hanging="180"/>
      </w:pPr>
    </w:lvl>
    <w:lvl w:ilvl="6" w:tplc="012AFC9A" w:tentative="1">
      <w:start w:val="1"/>
      <w:numFmt w:val="decimal"/>
      <w:lvlText w:val="%7."/>
      <w:lvlJc w:val="left"/>
      <w:pPr>
        <w:ind w:left="5040" w:hanging="360"/>
      </w:pPr>
    </w:lvl>
    <w:lvl w:ilvl="7" w:tplc="4C466C54" w:tentative="1">
      <w:start w:val="1"/>
      <w:numFmt w:val="lowerLetter"/>
      <w:lvlText w:val="%8."/>
      <w:lvlJc w:val="left"/>
      <w:pPr>
        <w:ind w:left="5760" w:hanging="360"/>
      </w:pPr>
    </w:lvl>
    <w:lvl w:ilvl="8" w:tplc="4D80C0E8"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F788A4E8">
      <w:start w:val="1"/>
      <w:numFmt w:val="bullet"/>
      <w:lvlText w:val=""/>
      <w:lvlJc w:val="left"/>
      <w:pPr>
        <w:ind w:left="720" w:hanging="360"/>
      </w:pPr>
      <w:rPr>
        <w:rFonts w:ascii="Symbol" w:hAnsi="Symbol" w:hint="default"/>
      </w:rPr>
    </w:lvl>
    <w:lvl w:ilvl="1" w:tplc="E45A153A" w:tentative="1">
      <w:start w:val="1"/>
      <w:numFmt w:val="bullet"/>
      <w:lvlText w:val="o"/>
      <w:lvlJc w:val="left"/>
      <w:pPr>
        <w:ind w:left="1440" w:hanging="360"/>
      </w:pPr>
      <w:rPr>
        <w:rFonts w:ascii="Courier New" w:hAnsi="Courier New" w:cs="Courier New" w:hint="default"/>
      </w:rPr>
    </w:lvl>
    <w:lvl w:ilvl="2" w:tplc="9FACFFE8" w:tentative="1">
      <w:start w:val="1"/>
      <w:numFmt w:val="bullet"/>
      <w:lvlText w:val=""/>
      <w:lvlJc w:val="left"/>
      <w:pPr>
        <w:ind w:left="2160" w:hanging="360"/>
      </w:pPr>
      <w:rPr>
        <w:rFonts w:ascii="Wingdings" w:hAnsi="Wingdings" w:hint="default"/>
      </w:rPr>
    </w:lvl>
    <w:lvl w:ilvl="3" w:tplc="2CFE6020" w:tentative="1">
      <w:start w:val="1"/>
      <w:numFmt w:val="bullet"/>
      <w:lvlText w:val=""/>
      <w:lvlJc w:val="left"/>
      <w:pPr>
        <w:ind w:left="2880" w:hanging="360"/>
      </w:pPr>
      <w:rPr>
        <w:rFonts w:ascii="Symbol" w:hAnsi="Symbol" w:hint="default"/>
      </w:rPr>
    </w:lvl>
    <w:lvl w:ilvl="4" w:tplc="2A72E4B8" w:tentative="1">
      <w:start w:val="1"/>
      <w:numFmt w:val="bullet"/>
      <w:lvlText w:val="o"/>
      <w:lvlJc w:val="left"/>
      <w:pPr>
        <w:ind w:left="3600" w:hanging="360"/>
      </w:pPr>
      <w:rPr>
        <w:rFonts w:ascii="Courier New" w:hAnsi="Courier New" w:cs="Courier New" w:hint="default"/>
      </w:rPr>
    </w:lvl>
    <w:lvl w:ilvl="5" w:tplc="0D143D6E" w:tentative="1">
      <w:start w:val="1"/>
      <w:numFmt w:val="bullet"/>
      <w:lvlText w:val=""/>
      <w:lvlJc w:val="left"/>
      <w:pPr>
        <w:ind w:left="4320" w:hanging="360"/>
      </w:pPr>
      <w:rPr>
        <w:rFonts w:ascii="Wingdings" w:hAnsi="Wingdings" w:hint="default"/>
      </w:rPr>
    </w:lvl>
    <w:lvl w:ilvl="6" w:tplc="147C3564" w:tentative="1">
      <w:start w:val="1"/>
      <w:numFmt w:val="bullet"/>
      <w:lvlText w:val=""/>
      <w:lvlJc w:val="left"/>
      <w:pPr>
        <w:ind w:left="5040" w:hanging="360"/>
      </w:pPr>
      <w:rPr>
        <w:rFonts w:ascii="Symbol" w:hAnsi="Symbol" w:hint="default"/>
      </w:rPr>
    </w:lvl>
    <w:lvl w:ilvl="7" w:tplc="9E8A8EF8" w:tentative="1">
      <w:start w:val="1"/>
      <w:numFmt w:val="bullet"/>
      <w:lvlText w:val="o"/>
      <w:lvlJc w:val="left"/>
      <w:pPr>
        <w:ind w:left="5760" w:hanging="360"/>
      </w:pPr>
      <w:rPr>
        <w:rFonts w:ascii="Courier New" w:hAnsi="Courier New" w:cs="Courier New" w:hint="default"/>
      </w:rPr>
    </w:lvl>
    <w:lvl w:ilvl="8" w:tplc="28049F4E" w:tentative="1">
      <w:start w:val="1"/>
      <w:numFmt w:val="bullet"/>
      <w:lvlText w:val=""/>
      <w:lvlJc w:val="left"/>
      <w:pPr>
        <w:ind w:left="6480" w:hanging="360"/>
      </w:pPr>
      <w:rPr>
        <w:rFonts w:ascii="Wingdings" w:hAnsi="Wingdings" w:hint="default"/>
      </w:rPr>
    </w:lvl>
  </w:abstractNum>
  <w:num w:numId="1" w16cid:durableId="1527908999">
    <w:abstractNumId w:val="18"/>
  </w:num>
  <w:num w:numId="2" w16cid:durableId="1974361176">
    <w:abstractNumId w:val="5"/>
  </w:num>
  <w:num w:numId="3" w16cid:durableId="1183131227">
    <w:abstractNumId w:val="0"/>
  </w:num>
  <w:num w:numId="4" w16cid:durableId="907155832">
    <w:abstractNumId w:val="3"/>
  </w:num>
  <w:num w:numId="5" w16cid:durableId="1516335627">
    <w:abstractNumId w:val="13"/>
  </w:num>
  <w:num w:numId="6" w16cid:durableId="1906258232">
    <w:abstractNumId w:val="12"/>
  </w:num>
  <w:num w:numId="7" w16cid:durableId="243298530">
    <w:abstractNumId w:val="21"/>
  </w:num>
  <w:num w:numId="8" w16cid:durableId="1517499648">
    <w:abstractNumId w:val="9"/>
  </w:num>
  <w:num w:numId="9" w16cid:durableId="657460987">
    <w:abstractNumId w:val="20"/>
  </w:num>
  <w:num w:numId="10" w16cid:durableId="843936091">
    <w:abstractNumId w:val="10"/>
  </w:num>
  <w:num w:numId="11" w16cid:durableId="1406222847">
    <w:abstractNumId w:val="6"/>
  </w:num>
  <w:num w:numId="12" w16cid:durableId="1771583778">
    <w:abstractNumId w:val="14"/>
  </w:num>
  <w:num w:numId="13" w16cid:durableId="577793008">
    <w:abstractNumId w:val="15"/>
  </w:num>
  <w:num w:numId="14" w16cid:durableId="393242260">
    <w:abstractNumId w:val="7"/>
  </w:num>
  <w:num w:numId="15" w16cid:durableId="9449558">
    <w:abstractNumId w:val="8"/>
  </w:num>
  <w:num w:numId="16" w16cid:durableId="1670521459">
    <w:abstractNumId w:val="2"/>
  </w:num>
  <w:num w:numId="17" w16cid:durableId="732384953">
    <w:abstractNumId w:val="4"/>
  </w:num>
  <w:num w:numId="18" w16cid:durableId="1527866539">
    <w:abstractNumId w:val="19"/>
  </w:num>
  <w:num w:numId="19" w16cid:durableId="306864006">
    <w:abstractNumId w:val="1"/>
  </w:num>
  <w:num w:numId="20" w16cid:durableId="1683818714">
    <w:abstractNumId w:val="11"/>
  </w:num>
  <w:num w:numId="21" w16cid:durableId="1030761500">
    <w:abstractNumId w:val="17"/>
  </w:num>
  <w:num w:numId="22" w16cid:durableId="12220631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21A5"/>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85FB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C6FC9"/>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042D"/>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0A"/>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5A3AE-BE7A-4B46-A52B-59BA8F12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2024-02-14T22:09:00Z</dcterms:created>
  <dcterms:modified xsi:type="dcterms:W3CDTF">2024-02-28T15:55:00Z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