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</w:rPr>
        <w:t>Sexual Orientation and Gender Identity</w:t>
      </w:r>
    </w:p>
    <w:p w14:paraId="25F3878F" w14:textId="77777777" w:rsidR="009C46CE" w:rsidRPr="006D077E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251AB6C1" w:rsidR="009C46CE" w:rsidRPr="002C57BC" w:rsidRDefault="59301C63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 xml:space="preserve">Under California state law (AB 959), DDS and other state departments must collect data on sexual orientation and gender identity. </w:t>
      </w:r>
      <w:r w:rsidR="003E7BF6" w:rsidRPr="3289C0D7">
        <w:rPr>
          <w:rFonts w:ascii="Arial" w:hAnsi="Arial" w:cs="Arial"/>
          <w:sz w:val="24"/>
          <w:szCs w:val="24"/>
        </w:rPr>
        <w:t xml:space="preserve"> </w:t>
      </w:r>
      <w:r w:rsidR="6D94AF24" w:rsidRPr="3289C0D7">
        <w:rPr>
          <w:rFonts w:ascii="Arial" w:hAnsi="Arial" w:cs="Arial"/>
          <w:sz w:val="24"/>
          <w:szCs w:val="24"/>
        </w:rPr>
        <w:t>T</w:t>
      </w:r>
      <w:r w:rsidR="003E7BF6" w:rsidRPr="3289C0D7">
        <w:rPr>
          <w:rFonts w:ascii="Arial" w:hAnsi="Arial" w:cs="Arial"/>
          <w:sz w:val="24"/>
          <w:szCs w:val="24"/>
        </w:rPr>
        <w:t xml:space="preserve">his information can </w:t>
      </w:r>
      <w:r w:rsidR="00A058C5" w:rsidRPr="3289C0D7">
        <w:rPr>
          <w:rFonts w:ascii="Arial" w:hAnsi="Arial" w:cs="Arial"/>
          <w:sz w:val="24"/>
          <w:szCs w:val="24"/>
        </w:rPr>
        <w:t xml:space="preserve">affirm personal identities and preferences, </w:t>
      </w:r>
      <w:r w:rsidR="003E7BF6" w:rsidRPr="3289C0D7">
        <w:rPr>
          <w:rFonts w:ascii="Arial" w:hAnsi="Arial" w:cs="Arial"/>
          <w:sz w:val="24"/>
          <w:szCs w:val="24"/>
        </w:rPr>
        <w:t>inform</w:t>
      </w:r>
      <w:r w:rsidR="00413B9C" w:rsidRPr="3289C0D7">
        <w:rPr>
          <w:rFonts w:ascii="Arial" w:hAnsi="Arial" w:cs="Arial"/>
          <w:sz w:val="24"/>
          <w:szCs w:val="24"/>
        </w:rPr>
        <w:t xml:space="preserve"> health care decisions,</w:t>
      </w:r>
      <w:r w:rsidR="003E7BF6" w:rsidRPr="3289C0D7">
        <w:rPr>
          <w:rFonts w:ascii="Arial" w:hAnsi="Arial" w:cs="Arial"/>
          <w:sz w:val="24"/>
          <w:szCs w:val="24"/>
        </w:rPr>
        <w:t xml:space="preserve"> </w:t>
      </w:r>
      <w:r w:rsidR="001B3618" w:rsidRPr="3289C0D7">
        <w:rPr>
          <w:rFonts w:ascii="Arial" w:hAnsi="Arial" w:cs="Arial"/>
          <w:sz w:val="24"/>
          <w:szCs w:val="24"/>
        </w:rPr>
        <w:t xml:space="preserve">and enable </w:t>
      </w:r>
      <w:r w:rsidR="54C6F2A6" w:rsidRPr="3289C0D7">
        <w:rPr>
          <w:rFonts w:ascii="Arial" w:hAnsi="Arial" w:cs="Arial"/>
          <w:sz w:val="24"/>
          <w:szCs w:val="24"/>
        </w:rPr>
        <w:t>better assess</w:t>
      </w:r>
      <w:r w:rsidR="001B3618" w:rsidRPr="3289C0D7">
        <w:rPr>
          <w:rFonts w:ascii="Arial" w:hAnsi="Arial" w:cs="Arial"/>
          <w:sz w:val="24"/>
          <w:szCs w:val="24"/>
        </w:rPr>
        <w:t xml:space="preserve">ment of </w:t>
      </w:r>
      <w:r w:rsidR="54C6F2A6" w:rsidRPr="3289C0D7">
        <w:rPr>
          <w:rFonts w:ascii="Arial" w:hAnsi="Arial" w:cs="Arial"/>
          <w:sz w:val="24"/>
          <w:szCs w:val="24"/>
        </w:rPr>
        <w:t xml:space="preserve">potential systemic disparities. </w:t>
      </w:r>
      <w:r w:rsidR="008262B6" w:rsidRPr="3289C0D7">
        <w:rPr>
          <w:rFonts w:ascii="Arial" w:hAnsi="Arial" w:cs="Arial"/>
          <w:sz w:val="24"/>
          <w:szCs w:val="24"/>
        </w:rPr>
        <w:t xml:space="preserve"> The </w:t>
      </w:r>
      <w:r w:rsidR="00312D5A">
        <w:rPr>
          <w:rFonts w:ascii="Arial" w:hAnsi="Arial" w:cs="Arial"/>
          <w:sz w:val="24"/>
          <w:szCs w:val="24"/>
        </w:rPr>
        <w:t>possible</w:t>
      </w:r>
      <w:r w:rsidR="00AC1F39" w:rsidRPr="3289C0D7">
        <w:rPr>
          <w:rFonts w:ascii="Arial" w:hAnsi="Arial" w:cs="Arial"/>
          <w:sz w:val="24"/>
          <w:szCs w:val="24"/>
        </w:rPr>
        <w:t xml:space="preserve"> questions and categories below are informed by </w:t>
      </w:r>
      <w:r w:rsidR="0088197C">
        <w:rPr>
          <w:rFonts w:ascii="Arial" w:hAnsi="Arial" w:cs="Arial"/>
          <w:sz w:val="24"/>
          <w:szCs w:val="24"/>
        </w:rPr>
        <w:t xml:space="preserve">data collected </w:t>
      </w:r>
      <w:r w:rsidR="006F04D1" w:rsidRPr="3289C0D7">
        <w:rPr>
          <w:rFonts w:ascii="Arial" w:hAnsi="Arial" w:cs="Arial"/>
          <w:sz w:val="24"/>
          <w:szCs w:val="24"/>
        </w:rPr>
        <w:t>by the California Department of Public Health</w:t>
      </w:r>
      <w:r w:rsidR="00892817" w:rsidRPr="3289C0D7">
        <w:rPr>
          <w:rFonts w:ascii="Arial" w:hAnsi="Arial" w:cs="Arial"/>
          <w:sz w:val="24"/>
          <w:szCs w:val="24"/>
        </w:rPr>
        <w:t>,</w:t>
      </w:r>
      <w:r w:rsidR="006F04D1" w:rsidRPr="3289C0D7">
        <w:rPr>
          <w:rFonts w:ascii="Arial" w:hAnsi="Arial" w:cs="Arial"/>
          <w:sz w:val="24"/>
          <w:szCs w:val="24"/>
        </w:rPr>
        <w:t xml:space="preserve"> and recommendations </w:t>
      </w:r>
      <w:r w:rsidR="00CE48DC" w:rsidRPr="3289C0D7">
        <w:rPr>
          <w:rFonts w:ascii="Arial" w:hAnsi="Arial" w:cs="Arial"/>
          <w:sz w:val="24"/>
          <w:szCs w:val="24"/>
        </w:rPr>
        <w:t>ma</w:t>
      </w:r>
      <w:r w:rsidR="54C6F2A6" w:rsidRPr="3289C0D7">
        <w:rPr>
          <w:rFonts w:ascii="Arial" w:hAnsi="Arial" w:cs="Arial"/>
          <w:sz w:val="24"/>
          <w:szCs w:val="24"/>
        </w:rPr>
        <w:t xml:space="preserve">de by </w:t>
      </w:r>
      <w:r w:rsidR="00CE48DC" w:rsidRPr="3289C0D7">
        <w:rPr>
          <w:rFonts w:ascii="Arial" w:hAnsi="Arial" w:cs="Arial"/>
          <w:sz w:val="24"/>
          <w:szCs w:val="24"/>
        </w:rPr>
        <w:t xml:space="preserve">the </w:t>
      </w:r>
      <w:r w:rsidR="54C6F2A6" w:rsidRPr="3289C0D7">
        <w:rPr>
          <w:rFonts w:ascii="Arial" w:hAnsi="Arial" w:cs="Arial"/>
          <w:sz w:val="24"/>
          <w:szCs w:val="24"/>
        </w:rPr>
        <w:t xml:space="preserve">Mental Health Services Oversight </w:t>
      </w:r>
      <w:r w:rsidR="00866D1D">
        <w:rPr>
          <w:rFonts w:ascii="Arial" w:hAnsi="Arial" w:cs="Arial"/>
          <w:sz w:val="24"/>
          <w:szCs w:val="24"/>
        </w:rPr>
        <w:t>and</w:t>
      </w:r>
      <w:r w:rsidR="54C6F2A6" w:rsidRPr="3289C0D7">
        <w:rPr>
          <w:rFonts w:ascii="Arial" w:hAnsi="Arial" w:cs="Arial"/>
          <w:sz w:val="24"/>
          <w:szCs w:val="24"/>
        </w:rPr>
        <w:t xml:space="preserve"> Accountability Commission</w:t>
      </w:r>
      <w:r w:rsidR="00154AA9" w:rsidRPr="3289C0D7">
        <w:rPr>
          <w:rFonts w:ascii="Arial" w:hAnsi="Arial" w:cs="Arial"/>
          <w:sz w:val="24"/>
          <w:szCs w:val="24"/>
        </w:rPr>
        <w:t xml:space="preserve">, </w:t>
      </w:r>
      <w:r w:rsidR="00C955CF" w:rsidRPr="3289C0D7">
        <w:rPr>
          <w:rFonts w:ascii="Arial" w:hAnsi="Arial" w:cs="Arial"/>
          <w:sz w:val="24"/>
          <w:szCs w:val="24"/>
        </w:rPr>
        <w:t xml:space="preserve">in addition to </w:t>
      </w:r>
      <w:r w:rsidR="00154AA9" w:rsidRPr="3289C0D7">
        <w:rPr>
          <w:rFonts w:ascii="Arial" w:hAnsi="Arial" w:cs="Arial"/>
          <w:sz w:val="24"/>
          <w:szCs w:val="24"/>
        </w:rPr>
        <w:t>the other sources described on Page 1</w:t>
      </w:r>
      <w:r w:rsidR="00892817" w:rsidRPr="3289C0D7">
        <w:rPr>
          <w:rFonts w:ascii="Arial" w:hAnsi="Arial" w:cs="Arial"/>
          <w:sz w:val="24"/>
          <w:szCs w:val="24"/>
        </w:rPr>
        <w:t>.</w:t>
      </w:r>
    </w:p>
    <w:p w14:paraId="569776E5" w14:textId="77777777" w:rsidR="009C46CE" w:rsidRPr="00892817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492A96C5" w:rsidR="009C46CE" w:rsidRDefault="009C46CE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 xml:space="preserve">Currently, </w:t>
      </w:r>
      <w:r w:rsidR="5BBA5529" w:rsidRPr="3289C0D7">
        <w:rPr>
          <w:rFonts w:ascii="Arial" w:hAnsi="Arial" w:cs="Arial"/>
          <w:sz w:val="24"/>
          <w:szCs w:val="24"/>
        </w:rPr>
        <w:t xml:space="preserve">only one question </w:t>
      </w:r>
      <w:r w:rsidR="00BF49F6">
        <w:rPr>
          <w:rFonts w:ascii="Arial" w:hAnsi="Arial" w:cs="Arial"/>
          <w:sz w:val="24"/>
          <w:szCs w:val="24"/>
        </w:rPr>
        <w:t xml:space="preserve">is asked </w:t>
      </w:r>
      <w:r w:rsidR="5BBA5529" w:rsidRPr="3289C0D7">
        <w:rPr>
          <w:rFonts w:ascii="Arial" w:hAnsi="Arial" w:cs="Arial"/>
          <w:sz w:val="24"/>
          <w:szCs w:val="24"/>
        </w:rPr>
        <w:t>about gender</w:t>
      </w:r>
      <w:r w:rsidR="00866D1D">
        <w:rPr>
          <w:rFonts w:ascii="Arial" w:hAnsi="Arial" w:cs="Arial"/>
          <w:sz w:val="24"/>
          <w:szCs w:val="24"/>
        </w:rPr>
        <w:t>.  Th</w:t>
      </w:r>
      <w:r w:rsidR="5BBA5529" w:rsidRPr="3289C0D7">
        <w:rPr>
          <w:rFonts w:ascii="Arial" w:hAnsi="Arial" w:cs="Arial"/>
          <w:sz w:val="24"/>
          <w:szCs w:val="24"/>
        </w:rPr>
        <w:t xml:space="preserve">ere are only two choices: </w:t>
      </w:r>
      <w:r w:rsidR="00866D1D">
        <w:rPr>
          <w:rFonts w:ascii="Arial" w:hAnsi="Arial" w:cs="Arial"/>
          <w:sz w:val="24"/>
          <w:szCs w:val="24"/>
        </w:rPr>
        <w:t xml:space="preserve"> </w:t>
      </w:r>
      <w:r w:rsidR="5BBA5529" w:rsidRPr="3289C0D7">
        <w:rPr>
          <w:rFonts w:ascii="Arial" w:hAnsi="Arial" w:cs="Arial"/>
          <w:sz w:val="24"/>
          <w:szCs w:val="24"/>
        </w:rPr>
        <w:t>male or female.</w:t>
      </w:r>
    </w:p>
    <w:p w14:paraId="709ACB15" w14:textId="43B34AC9" w:rsidR="00B929C6" w:rsidRPr="002C57BC" w:rsidRDefault="00312D5A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</w:t>
      </w:r>
      <w:r w:rsidR="00B929C6">
        <w:rPr>
          <w:rFonts w:ascii="Arial" w:hAnsi="Arial" w:cs="Arial"/>
          <w:sz w:val="24"/>
          <w:szCs w:val="24"/>
        </w:rPr>
        <w:t xml:space="preserve"> changes</w:t>
      </w:r>
      <w:r w:rsidR="00ED6CA5">
        <w:rPr>
          <w:rFonts w:ascii="Arial" w:hAnsi="Arial" w:cs="Arial"/>
          <w:sz w:val="24"/>
          <w:szCs w:val="24"/>
        </w:rPr>
        <w:t xml:space="preserve"> are below.  You can suggest other possible changes.</w:t>
      </w:r>
    </w:p>
    <w:p w14:paraId="027F08D0" w14:textId="19370D58" w:rsidR="00B929C6" w:rsidRDefault="00B83689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</w:t>
      </w:r>
      <w:r w:rsidR="009C46CE" w:rsidRPr="002C57BC">
        <w:rPr>
          <w:rFonts w:ascii="Arial" w:hAnsi="Arial" w:cs="Arial"/>
          <w:sz w:val="24"/>
          <w:szCs w:val="24"/>
        </w:rPr>
        <w:t xml:space="preserve"> a question </w:t>
      </w:r>
      <w:r>
        <w:rPr>
          <w:rFonts w:ascii="Arial" w:hAnsi="Arial" w:cs="Arial"/>
          <w:sz w:val="24"/>
          <w:szCs w:val="24"/>
        </w:rPr>
        <w:t xml:space="preserve">be added </w:t>
      </w:r>
      <w:r w:rsidR="00324461">
        <w:rPr>
          <w:rFonts w:ascii="Arial" w:hAnsi="Arial" w:cs="Arial"/>
          <w:sz w:val="24"/>
          <w:szCs w:val="24"/>
        </w:rPr>
        <w:t>about the</w:t>
      </w:r>
      <w:r w:rsidR="009C46CE" w:rsidRPr="002C57BC">
        <w:rPr>
          <w:rFonts w:ascii="Arial" w:hAnsi="Arial" w:cs="Arial"/>
          <w:sz w:val="24"/>
          <w:szCs w:val="24"/>
        </w:rPr>
        <w:t xml:space="preserve"> sex someone was assigned at birth</w:t>
      </w:r>
      <w:r w:rsidR="002C79BD">
        <w:rPr>
          <w:rFonts w:ascii="Arial" w:hAnsi="Arial" w:cs="Arial"/>
          <w:sz w:val="24"/>
          <w:szCs w:val="24"/>
        </w:rPr>
        <w:t>?</w:t>
      </w:r>
    </w:p>
    <w:p w14:paraId="4255AF6E" w14:textId="3F044005" w:rsidR="00F91303" w:rsidRDefault="002C79BD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 </w:t>
      </w:r>
      <w:r w:rsidR="00F91303" w:rsidRPr="3289C0D7">
        <w:rPr>
          <w:rFonts w:ascii="Arial" w:hAnsi="Arial" w:cs="Arial"/>
          <w:sz w:val="24"/>
          <w:szCs w:val="24"/>
        </w:rPr>
        <w:t xml:space="preserve">question </w:t>
      </w:r>
      <w:r>
        <w:rPr>
          <w:rFonts w:ascii="Arial" w:hAnsi="Arial" w:cs="Arial"/>
          <w:sz w:val="24"/>
          <w:szCs w:val="24"/>
        </w:rPr>
        <w:t xml:space="preserve">be added </w:t>
      </w:r>
      <w:r w:rsidR="5553BEC5" w:rsidRPr="3289C0D7">
        <w:rPr>
          <w:rFonts w:ascii="Arial" w:hAnsi="Arial" w:cs="Arial"/>
          <w:sz w:val="24"/>
          <w:szCs w:val="24"/>
        </w:rPr>
        <w:t>about</w:t>
      </w:r>
      <w:r w:rsidR="00F91303" w:rsidRPr="3289C0D7">
        <w:rPr>
          <w:rFonts w:ascii="Arial" w:hAnsi="Arial" w:cs="Arial"/>
          <w:sz w:val="24"/>
          <w:szCs w:val="24"/>
        </w:rPr>
        <w:t xml:space="preserve"> sexual orientation</w:t>
      </w:r>
      <w:r>
        <w:rPr>
          <w:rFonts w:ascii="Arial" w:hAnsi="Arial" w:cs="Arial"/>
          <w:sz w:val="24"/>
          <w:szCs w:val="24"/>
        </w:rPr>
        <w:t>?</w:t>
      </w:r>
    </w:p>
    <w:p w14:paraId="07416387" w14:textId="1C9308D2" w:rsidR="00F91303" w:rsidRDefault="002C79BD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</w:t>
      </w:r>
      <w:r w:rsidR="00B929C6">
        <w:rPr>
          <w:rFonts w:ascii="Arial" w:hAnsi="Arial" w:cs="Arial"/>
          <w:sz w:val="24"/>
          <w:szCs w:val="24"/>
        </w:rPr>
        <w:t xml:space="preserve">number of </w:t>
      </w:r>
      <w:r w:rsidR="00312D5A">
        <w:rPr>
          <w:rFonts w:ascii="Arial" w:hAnsi="Arial" w:cs="Arial"/>
          <w:sz w:val="24"/>
          <w:szCs w:val="24"/>
        </w:rPr>
        <w:t>possible</w:t>
      </w:r>
      <w:r w:rsidR="00920D02">
        <w:rPr>
          <w:rFonts w:ascii="Arial" w:hAnsi="Arial" w:cs="Arial"/>
          <w:sz w:val="24"/>
          <w:szCs w:val="24"/>
        </w:rPr>
        <w:t xml:space="preserve"> responses to each question</w:t>
      </w:r>
      <w:r>
        <w:rPr>
          <w:rFonts w:ascii="Arial" w:hAnsi="Arial" w:cs="Arial"/>
          <w:sz w:val="24"/>
          <w:szCs w:val="24"/>
        </w:rPr>
        <w:t xml:space="preserve"> be expanded?</w:t>
      </w:r>
    </w:p>
    <w:p w14:paraId="434D0D23" w14:textId="28F1770E" w:rsidR="00F91303" w:rsidRDefault="001A28BA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2A1C13">
        <w:rPr>
          <w:rFonts w:ascii="Arial" w:hAnsi="Arial" w:cs="Arial"/>
          <w:sz w:val="24"/>
          <w:szCs w:val="24"/>
        </w:rPr>
        <w:t xml:space="preserve">response options for </w:t>
      </w:r>
      <w:r w:rsidR="00F91303" w:rsidRPr="002C57BC">
        <w:rPr>
          <w:rFonts w:ascii="Arial" w:hAnsi="Arial" w:cs="Arial"/>
          <w:sz w:val="24"/>
          <w:szCs w:val="24"/>
        </w:rPr>
        <w:t xml:space="preserve">“Unknown” and “Choose not to disclose” </w:t>
      </w:r>
      <w:r w:rsidR="002A1C13">
        <w:rPr>
          <w:rFonts w:ascii="Arial" w:hAnsi="Arial" w:cs="Arial"/>
          <w:sz w:val="24"/>
          <w:szCs w:val="24"/>
        </w:rPr>
        <w:t xml:space="preserve">be added </w:t>
      </w:r>
      <w:r w:rsidR="00F91303">
        <w:rPr>
          <w:rFonts w:ascii="Arial" w:hAnsi="Arial" w:cs="Arial"/>
          <w:sz w:val="24"/>
          <w:szCs w:val="24"/>
        </w:rPr>
        <w:t xml:space="preserve">for </w:t>
      </w:r>
      <w:r w:rsidR="002A1C13">
        <w:rPr>
          <w:rFonts w:ascii="Arial" w:hAnsi="Arial" w:cs="Arial"/>
          <w:sz w:val="24"/>
          <w:szCs w:val="24"/>
        </w:rPr>
        <w:t xml:space="preserve">any, or </w:t>
      </w:r>
      <w:r w:rsidR="00F91303">
        <w:rPr>
          <w:rFonts w:ascii="Arial" w:hAnsi="Arial" w:cs="Arial"/>
          <w:sz w:val="24"/>
          <w:szCs w:val="24"/>
        </w:rPr>
        <w:t>all</w:t>
      </w:r>
      <w:r w:rsidR="0056179F">
        <w:rPr>
          <w:rFonts w:ascii="Arial" w:hAnsi="Arial" w:cs="Arial"/>
          <w:sz w:val="24"/>
          <w:szCs w:val="24"/>
        </w:rPr>
        <w:t>,</w:t>
      </w:r>
      <w:r w:rsidR="00F91303">
        <w:rPr>
          <w:rFonts w:ascii="Arial" w:hAnsi="Arial" w:cs="Arial"/>
          <w:sz w:val="24"/>
          <w:szCs w:val="24"/>
        </w:rPr>
        <w:t xml:space="preserve"> questions</w:t>
      </w:r>
      <w:r w:rsidR="002A1C13">
        <w:rPr>
          <w:rFonts w:ascii="Arial" w:hAnsi="Arial" w:cs="Arial"/>
          <w:sz w:val="24"/>
          <w:szCs w:val="24"/>
        </w:rPr>
        <w:t>?</w:t>
      </w:r>
    </w:p>
    <w:p w14:paraId="14EDDDF6" w14:textId="21C7FC20" w:rsidR="00A32845" w:rsidRPr="00A32845" w:rsidRDefault="0056179F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questions:</w:t>
      </w:r>
    </w:p>
    <w:p w14:paraId="1DEDB8B5" w14:textId="77777777" w:rsidR="009C46CE" w:rsidRPr="002C57BC" w:rsidRDefault="009C46CE" w:rsidP="05F0967E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Sex Assigned at Birth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Q1. What sex were you assigned at birth on your original birth certificate?</w:t>
            </w:r>
          </w:p>
        </w:tc>
      </w:tr>
      <w:tr w:rsidR="009C46CE" w:rsidRPr="002C57BC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Male </w:t>
            </w:r>
          </w:p>
        </w:tc>
      </w:tr>
      <w:tr w:rsidR="009C46CE" w:rsidRPr="002C57BC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Female</w:t>
            </w:r>
          </w:p>
          <w:p w14:paraId="37D0823E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Non-binary/”X”</w:t>
            </w:r>
          </w:p>
          <w:p w14:paraId="55215C90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Unknown</w:t>
            </w:r>
          </w:p>
          <w:p w14:paraId="7BE8EA8F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Choose not to disclose</w:t>
            </w:r>
          </w:p>
          <w:p w14:paraId="317B5F85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9C46CE">
      <w:pPr>
        <w:rPr>
          <w:rFonts w:ascii="Arial" w:hAnsi="Arial" w:cs="Arial"/>
          <w:sz w:val="24"/>
          <w:szCs w:val="24"/>
        </w:rPr>
      </w:pPr>
    </w:p>
    <w:p w14:paraId="142BC90E" w14:textId="77777777" w:rsidR="00A32845" w:rsidRDefault="00A3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72C13E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Gender Identity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Q2. How do you currently describe yourself (mark all that apply)?</w:t>
            </w:r>
          </w:p>
        </w:tc>
      </w:tr>
      <w:tr w:rsidR="009C46CE" w:rsidRPr="002C57BC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Male </w:t>
            </w:r>
          </w:p>
        </w:tc>
      </w:tr>
      <w:tr w:rsidR="009C46CE" w:rsidRPr="002C57BC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Female</w:t>
            </w:r>
          </w:p>
          <w:p w14:paraId="3FA9D3FA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Transgender Male/Female-to-Male (FTM)/Trans Man</w:t>
            </w:r>
          </w:p>
          <w:p w14:paraId="7135ECF1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Transgender Female/Male-to-Female (MTF/Trans Woman</w:t>
            </w:r>
          </w:p>
          <w:p w14:paraId="3CCFD28F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Genderqueer/Non-Binary, neither exclusively male nor female</w:t>
            </w:r>
          </w:p>
          <w:p w14:paraId="0BCD9F47" w14:textId="5C22EB58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I use a different term. </w:t>
            </w:r>
            <w:r w:rsidR="00C144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Please specify: _________________________. </w:t>
            </w:r>
          </w:p>
          <w:p w14:paraId="4EAE1CFD" w14:textId="77777777" w:rsidR="00345CB1" w:rsidRDefault="00345CB1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  <w:p w14:paraId="6A642CC6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Choose not to disclose</w:t>
            </w:r>
          </w:p>
          <w:p w14:paraId="20169ACC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Sexual Orientation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Q3. Do you consider yourself to be…?</w:t>
            </w:r>
          </w:p>
        </w:tc>
      </w:tr>
      <w:tr w:rsidR="009C46CE" w:rsidRPr="002C57BC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Lesbian, gay or homosexual</w:t>
            </w:r>
          </w:p>
        </w:tc>
      </w:tr>
      <w:tr w:rsidR="009C46CE" w:rsidRPr="002C57BC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Straight or heterosexual</w:t>
            </w:r>
          </w:p>
          <w:p w14:paraId="432470A8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Bisexual</w:t>
            </w:r>
          </w:p>
          <w:p w14:paraId="6802A3B0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Pansexual</w:t>
            </w:r>
          </w:p>
          <w:p w14:paraId="484E7BCA" w14:textId="77777777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Asexual</w:t>
            </w:r>
          </w:p>
          <w:p w14:paraId="05EFE0F5" w14:textId="0A2D6868" w:rsidR="009C46CE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Questioning</w:t>
            </w:r>
            <w:r w:rsidR="000E71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E71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not sure</w:t>
            </w:r>
          </w:p>
          <w:p w14:paraId="5E95D20C" w14:textId="040297B4" w:rsidR="009C46CE" w:rsidRPr="002C57BC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I use a different term. </w:t>
            </w:r>
            <w:r w:rsidR="00A328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Please specify: _________________________.</w:t>
            </w:r>
          </w:p>
          <w:p w14:paraId="7410C3D0" w14:textId="77777777" w:rsidR="001401E1" w:rsidRDefault="009C46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401E1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  <w:p w14:paraId="34A7F54B" w14:textId="4D9C60C3" w:rsidR="009C46CE" w:rsidRPr="002C57BC" w:rsidRDefault="005006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46CE" w:rsidRPr="002C57BC">
              <w:rPr>
                <w:rFonts w:ascii="Arial" w:eastAsia="Times New Roman" w:hAnsi="Arial" w:cs="Arial"/>
                <w:sz w:val="24"/>
                <w:szCs w:val="24"/>
              </w:rPr>
              <w:t>Choose not to disclose</w:t>
            </w:r>
          </w:p>
          <w:p w14:paraId="2A7A1D68" w14:textId="378176E9" w:rsidR="000C5482" w:rsidRPr="002C57BC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281B4AEE" w14:textId="77777777" w:rsidR="00781D58" w:rsidRDefault="00BB1C78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3E595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preferred pronouns</w:t>
      </w:r>
      <w:r w:rsidR="003E595B">
        <w:rPr>
          <w:rFonts w:ascii="Arial" w:hAnsi="Arial" w:cs="Arial"/>
          <w:sz w:val="24"/>
          <w:szCs w:val="24"/>
        </w:rPr>
        <w:t xml:space="preserve"> of individuals</w:t>
      </w:r>
      <w:r w:rsidR="009A1A2B">
        <w:rPr>
          <w:rFonts w:ascii="Arial" w:hAnsi="Arial" w:cs="Arial"/>
          <w:sz w:val="24"/>
          <w:szCs w:val="24"/>
        </w:rPr>
        <w:t xml:space="preserve"> be collected</w:t>
      </w:r>
      <w:r>
        <w:rPr>
          <w:rFonts w:ascii="Arial" w:hAnsi="Arial" w:cs="Arial"/>
          <w:sz w:val="24"/>
          <w:szCs w:val="24"/>
        </w:rPr>
        <w:t>?</w:t>
      </w:r>
      <w:r w:rsidR="00892568">
        <w:rPr>
          <w:rFonts w:ascii="Arial" w:hAnsi="Arial" w:cs="Arial"/>
          <w:sz w:val="24"/>
          <w:szCs w:val="24"/>
        </w:rPr>
        <w:t xml:space="preserve"> </w:t>
      </w:r>
    </w:p>
    <w:p w14:paraId="59AD226D" w14:textId="6BB2094A" w:rsidR="009C46CE" w:rsidRDefault="00090864" w:rsidP="00A137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C21DB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, what should the</w:t>
      </w:r>
      <w:r w:rsidR="002A1C27">
        <w:rPr>
          <w:rFonts w:ascii="Arial" w:hAnsi="Arial" w:cs="Arial"/>
          <w:sz w:val="24"/>
          <w:szCs w:val="24"/>
        </w:rPr>
        <w:t xml:space="preserve"> pronouns</w:t>
      </w:r>
      <w:r>
        <w:rPr>
          <w:rFonts w:ascii="Arial" w:hAnsi="Arial" w:cs="Arial"/>
          <w:sz w:val="24"/>
          <w:szCs w:val="24"/>
        </w:rPr>
        <w:t xml:space="preserve"> be?</w:t>
      </w:r>
      <w:r w:rsidR="002A1C27">
        <w:rPr>
          <w:rFonts w:ascii="Arial" w:hAnsi="Arial" w:cs="Arial"/>
          <w:sz w:val="24"/>
          <w:szCs w:val="24"/>
        </w:rPr>
        <w:t xml:space="preserve">  Examples</w:t>
      </w:r>
      <w:r w:rsidR="007D1F44">
        <w:rPr>
          <w:rFonts w:ascii="Arial" w:hAnsi="Arial" w:cs="Arial"/>
          <w:sz w:val="24"/>
          <w:szCs w:val="24"/>
        </w:rPr>
        <w:t>:</w:t>
      </w:r>
    </w:p>
    <w:p w14:paraId="6CB767A0" w14:textId="7A5CD7D2" w:rsidR="007D1F44" w:rsidRDefault="00711B8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He/Him/His</w:t>
      </w:r>
    </w:p>
    <w:p w14:paraId="21CD80A1" w14:textId="606D5CE3" w:rsidR="00711B80" w:rsidRDefault="00711B8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She/Her/Hers</w:t>
      </w:r>
    </w:p>
    <w:p w14:paraId="35094453" w14:textId="237B8403" w:rsidR="00711B80" w:rsidRDefault="00711B8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They/Them/Theirs</w:t>
      </w:r>
    </w:p>
    <w:p w14:paraId="19599CE0" w14:textId="791EC61B" w:rsidR="00711B80" w:rsidRPr="001E506D" w:rsidRDefault="00711B8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 __________</w:t>
      </w:r>
    </w:p>
    <w:p w14:paraId="537CC070" w14:textId="73863CEC" w:rsidR="004536D1" w:rsidRPr="002C57BC" w:rsidRDefault="004536D1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4D51CE">
        <w:rPr>
          <w:rFonts w:ascii="Arial" w:hAnsi="Arial" w:cs="Arial"/>
          <w:sz w:val="24"/>
          <w:szCs w:val="24"/>
        </w:rPr>
        <w:t xml:space="preserve">the use of pronouns be avoided by </w:t>
      </w:r>
      <w:r w:rsidR="009A1A2B">
        <w:rPr>
          <w:rFonts w:ascii="Arial" w:hAnsi="Arial" w:cs="Arial"/>
          <w:sz w:val="24"/>
          <w:szCs w:val="24"/>
        </w:rPr>
        <w:t>using first and last names</w:t>
      </w:r>
      <w:r w:rsidR="004D51CE">
        <w:rPr>
          <w:rFonts w:ascii="Arial" w:hAnsi="Arial" w:cs="Arial"/>
          <w:sz w:val="24"/>
          <w:szCs w:val="24"/>
        </w:rPr>
        <w:t xml:space="preserve"> instead?</w:t>
      </w:r>
    </w:p>
    <w:p w14:paraId="5343E61F" w14:textId="31675C62" w:rsidR="00403395" w:rsidRPr="002C57BC" w:rsidRDefault="00403395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</w:t>
      </w:r>
      <w:r w:rsidR="00EC3D6E">
        <w:rPr>
          <w:rFonts w:ascii="Arial" w:hAnsi="Arial" w:cs="Arial"/>
          <w:sz w:val="24"/>
          <w:szCs w:val="24"/>
        </w:rPr>
        <w:t xml:space="preserve"> </w:t>
      </w:r>
      <w:r w:rsidR="00EC3D6E" w:rsidRPr="00336F93">
        <w:rPr>
          <w:rFonts w:ascii="Arial" w:hAnsi="Arial" w:cs="Arial"/>
          <w:i/>
          <w:iCs/>
          <w:sz w:val="24"/>
          <w:szCs w:val="24"/>
        </w:rPr>
        <w:t>preferred</w:t>
      </w:r>
      <w:r w:rsidR="00EC3D6E">
        <w:rPr>
          <w:rFonts w:ascii="Arial" w:hAnsi="Arial" w:cs="Arial"/>
          <w:sz w:val="24"/>
          <w:szCs w:val="24"/>
        </w:rPr>
        <w:t xml:space="preserve"> first and last name be </w:t>
      </w:r>
      <w:r w:rsidR="00A3392F">
        <w:rPr>
          <w:rFonts w:ascii="Arial" w:hAnsi="Arial" w:cs="Arial"/>
          <w:sz w:val="24"/>
          <w:szCs w:val="24"/>
        </w:rPr>
        <w:t>collect</w:t>
      </w:r>
      <w:r w:rsidR="00B04DF5">
        <w:rPr>
          <w:rFonts w:ascii="Arial" w:hAnsi="Arial" w:cs="Arial"/>
          <w:sz w:val="24"/>
          <w:szCs w:val="24"/>
        </w:rPr>
        <w:t>ed</w:t>
      </w:r>
      <w:r w:rsidR="005751AE">
        <w:rPr>
          <w:rFonts w:ascii="Arial" w:hAnsi="Arial" w:cs="Arial"/>
          <w:sz w:val="24"/>
          <w:szCs w:val="24"/>
        </w:rPr>
        <w:t xml:space="preserve">, in addition to the </w:t>
      </w:r>
      <w:r w:rsidR="005751AE" w:rsidRPr="00336F93">
        <w:rPr>
          <w:rFonts w:ascii="Arial" w:hAnsi="Arial" w:cs="Arial"/>
          <w:i/>
          <w:iCs/>
          <w:sz w:val="24"/>
          <w:szCs w:val="24"/>
        </w:rPr>
        <w:t>legal</w:t>
      </w:r>
      <w:r w:rsidR="005751AE">
        <w:rPr>
          <w:rFonts w:ascii="Arial" w:hAnsi="Arial" w:cs="Arial"/>
          <w:sz w:val="24"/>
          <w:szCs w:val="24"/>
        </w:rPr>
        <w:t xml:space="preserve"> name</w:t>
      </w:r>
      <w:r w:rsidR="00B04DF5">
        <w:rPr>
          <w:rFonts w:ascii="Arial" w:hAnsi="Arial" w:cs="Arial"/>
          <w:sz w:val="24"/>
          <w:szCs w:val="24"/>
        </w:rPr>
        <w:t>?</w:t>
      </w:r>
    </w:p>
    <w:p w14:paraId="20F66C7F" w14:textId="2F9AE2C0" w:rsidR="009C46CE" w:rsidRPr="002C57BC" w:rsidRDefault="009C46CE" w:rsidP="005C484D">
      <w:pPr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B146" w14:textId="77777777" w:rsidR="00E4339C" w:rsidRDefault="00E4339C" w:rsidP="00D06A4D">
      <w:pPr>
        <w:spacing w:after="0" w:line="240" w:lineRule="auto"/>
      </w:pPr>
      <w:r>
        <w:separator/>
      </w:r>
    </w:p>
  </w:endnote>
  <w:endnote w:type="continuationSeparator" w:id="0">
    <w:p w14:paraId="1D691BFB" w14:textId="77777777" w:rsidR="00E4339C" w:rsidRDefault="00E4339C" w:rsidP="00D06A4D">
      <w:pPr>
        <w:spacing w:after="0" w:line="240" w:lineRule="auto"/>
      </w:pPr>
      <w:r>
        <w:continuationSeparator/>
      </w:r>
    </w:p>
  </w:endnote>
  <w:endnote w:type="continuationNotice" w:id="1">
    <w:p w14:paraId="4CBC25CB" w14:textId="77777777" w:rsidR="00E4339C" w:rsidRDefault="00E43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68ED" w14:textId="77777777" w:rsidR="00E4339C" w:rsidRDefault="00E4339C" w:rsidP="00D06A4D">
      <w:pPr>
        <w:spacing w:after="0" w:line="240" w:lineRule="auto"/>
      </w:pPr>
      <w:r>
        <w:separator/>
      </w:r>
    </w:p>
  </w:footnote>
  <w:footnote w:type="continuationSeparator" w:id="0">
    <w:p w14:paraId="2527C19F" w14:textId="77777777" w:rsidR="00E4339C" w:rsidRDefault="00E4339C" w:rsidP="00D06A4D">
      <w:pPr>
        <w:spacing w:after="0" w:line="240" w:lineRule="auto"/>
      </w:pPr>
      <w:r>
        <w:continuationSeparator/>
      </w:r>
    </w:p>
  </w:footnote>
  <w:footnote w:type="continuationNotice" w:id="1">
    <w:p w14:paraId="6A96AD1F" w14:textId="77777777" w:rsidR="00E4339C" w:rsidRDefault="00E43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A05569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Public Comment Draft</w:t>
    </w:r>
  </w:p>
  <w:p w14:paraId="58AE78B9" w14:textId="79A1B3E5" w:rsidR="00F20FD8" w:rsidRDefault="00953897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February</w:t>
    </w:r>
    <w:r w:rsidR="00F20FD8" w:rsidRPr="00F20FD8"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5267">
    <w:abstractNumId w:val="18"/>
  </w:num>
  <w:num w:numId="2" w16cid:durableId="115101975">
    <w:abstractNumId w:val="5"/>
  </w:num>
  <w:num w:numId="3" w16cid:durableId="672730200">
    <w:abstractNumId w:val="0"/>
  </w:num>
  <w:num w:numId="4" w16cid:durableId="893733569">
    <w:abstractNumId w:val="3"/>
  </w:num>
  <w:num w:numId="5" w16cid:durableId="350373615">
    <w:abstractNumId w:val="13"/>
  </w:num>
  <w:num w:numId="6" w16cid:durableId="2053768333">
    <w:abstractNumId w:val="12"/>
  </w:num>
  <w:num w:numId="7" w16cid:durableId="1874078853">
    <w:abstractNumId w:val="21"/>
  </w:num>
  <w:num w:numId="8" w16cid:durableId="796069627">
    <w:abstractNumId w:val="9"/>
  </w:num>
  <w:num w:numId="9" w16cid:durableId="1984195762">
    <w:abstractNumId w:val="20"/>
  </w:num>
  <w:num w:numId="10" w16cid:durableId="1092627873">
    <w:abstractNumId w:val="10"/>
  </w:num>
  <w:num w:numId="11" w16cid:durableId="893661496">
    <w:abstractNumId w:val="6"/>
  </w:num>
  <w:num w:numId="12" w16cid:durableId="10574844">
    <w:abstractNumId w:val="14"/>
  </w:num>
  <w:num w:numId="13" w16cid:durableId="572542808">
    <w:abstractNumId w:val="15"/>
  </w:num>
  <w:num w:numId="14" w16cid:durableId="466047041">
    <w:abstractNumId w:val="7"/>
  </w:num>
  <w:num w:numId="15" w16cid:durableId="925041872">
    <w:abstractNumId w:val="8"/>
  </w:num>
  <w:num w:numId="16" w16cid:durableId="1496147905">
    <w:abstractNumId w:val="2"/>
  </w:num>
  <w:num w:numId="17" w16cid:durableId="1012998933">
    <w:abstractNumId w:val="4"/>
  </w:num>
  <w:num w:numId="18" w16cid:durableId="728572172">
    <w:abstractNumId w:val="19"/>
  </w:num>
  <w:num w:numId="19" w16cid:durableId="1246764624">
    <w:abstractNumId w:val="1"/>
  </w:num>
  <w:num w:numId="20" w16cid:durableId="1127940932">
    <w:abstractNumId w:val="11"/>
  </w:num>
  <w:num w:numId="21" w16cid:durableId="1775974322">
    <w:abstractNumId w:val="17"/>
  </w:num>
  <w:num w:numId="22" w16cid:durableId="279998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Charles@DDS</dc:creator>
  <cp:keywords/>
  <dc:description/>
  <cp:lastModifiedBy>Cervinka, Pete@DDS</cp:lastModifiedBy>
  <cp:revision>3</cp:revision>
  <dcterms:created xsi:type="dcterms:W3CDTF">2024-02-14T22:09:00Z</dcterms:created>
  <dcterms:modified xsi:type="dcterms:W3CDTF">2024-02-14T22:10:00Z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